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0247" w14:textId="30B51F5B" w:rsidR="00B95BFD" w:rsidRDefault="006B1245" w:rsidP="00B95BFD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Priloga 1</w:t>
      </w:r>
      <w:r w:rsidR="00B95BFD" w:rsidRPr="00673445">
        <w:rPr>
          <w:rFonts w:ascii="Garamond" w:hAnsi="Garamond" w:cs="Arial"/>
          <w:b/>
          <w:color w:val="000000" w:themeColor="text1"/>
          <w:sz w:val="24"/>
        </w:rPr>
        <w:t xml:space="preserve">: </w:t>
      </w:r>
      <w:r>
        <w:rPr>
          <w:rFonts w:ascii="Garamond" w:hAnsi="Garamond" w:cs="Arial"/>
          <w:b/>
          <w:color w:val="000000" w:themeColor="text1"/>
          <w:sz w:val="24"/>
        </w:rPr>
        <w:t>Izjava kandidata</w:t>
      </w:r>
    </w:p>
    <w:p w14:paraId="2F80C5BE" w14:textId="7A2EE223" w:rsidR="006B1245" w:rsidRDefault="006B1245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51D4FC9E" w14:textId="6EB40BB2" w:rsidR="007B2405" w:rsidRPr="00FC3764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  <w:r w:rsidRPr="00FC3764">
        <w:rPr>
          <w:rFonts w:ascii="Garamond" w:hAnsi="Garamond" w:cs="Arial"/>
          <w:bCs/>
          <w:color w:val="000000" w:themeColor="text1"/>
          <w:sz w:val="24"/>
          <w:u w:val="single"/>
        </w:rPr>
        <w:t>Kandidat za Nagrado dr. Uroša Seljaka</w:t>
      </w:r>
      <w:r w:rsidR="00D4415D" w:rsidRPr="00FC3764">
        <w:rPr>
          <w:rFonts w:ascii="Garamond" w:hAnsi="Garamond" w:cs="Arial"/>
          <w:bCs/>
          <w:color w:val="000000" w:themeColor="text1"/>
          <w:sz w:val="24"/>
          <w:u w:val="single"/>
        </w:rPr>
        <w:t xml:space="preserve"> 202</w:t>
      </w:r>
      <w:r w:rsidR="00FC3764" w:rsidRPr="00FC3764">
        <w:rPr>
          <w:rFonts w:ascii="Garamond" w:hAnsi="Garamond" w:cs="Arial"/>
          <w:bCs/>
          <w:color w:val="000000" w:themeColor="text1"/>
          <w:sz w:val="24"/>
          <w:u w:val="single"/>
        </w:rPr>
        <w:t>3</w:t>
      </w:r>
      <w:r w:rsidRPr="00FC3764">
        <w:rPr>
          <w:rFonts w:ascii="Garamond" w:hAnsi="Garamond" w:cs="Arial"/>
          <w:bCs/>
          <w:color w:val="000000" w:themeColor="text1"/>
          <w:sz w:val="24"/>
          <w:u w:val="single"/>
        </w:rPr>
        <w:t xml:space="preserve"> </w:t>
      </w:r>
      <w:r w:rsidRPr="00FC3764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_______________________________(</w:t>
      </w:r>
      <w:r w:rsidR="006B1245" w:rsidRPr="00FC3764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Ime in Priimek kandidata</w:t>
      </w:r>
      <w:r w:rsidRPr="00FC3764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)</w:t>
      </w:r>
      <w:r w:rsidR="006B1245" w:rsidRPr="00FC3764">
        <w:rPr>
          <w:rFonts w:ascii="Garamond" w:hAnsi="Garamond" w:cs="Arial"/>
          <w:bCs/>
          <w:color w:val="000000" w:themeColor="text1"/>
          <w:sz w:val="24"/>
          <w:u w:val="single"/>
        </w:rPr>
        <w:t>,</w:t>
      </w:r>
      <w:r w:rsidR="006B1245" w:rsidRPr="00FC3764">
        <w:rPr>
          <w:rFonts w:ascii="Garamond" w:hAnsi="Garamond" w:cs="Arial"/>
          <w:bCs/>
          <w:color w:val="000000" w:themeColor="text1"/>
          <w:sz w:val="24"/>
        </w:rPr>
        <w:t xml:space="preserve"> soglašam s sodelovanjem na Javnem razpisu za nagrado dr. Uroša Seljaka, ki je bil objavljen dne </w:t>
      </w:r>
      <w:r w:rsidR="002F69A1" w:rsidRPr="00FC3764">
        <w:rPr>
          <w:rFonts w:ascii="Garamond" w:hAnsi="Garamond" w:cs="Arial"/>
          <w:bCs/>
          <w:color w:val="000000" w:themeColor="text1"/>
          <w:sz w:val="24"/>
        </w:rPr>
        <w:t>6. 2. 2023</w:t>
      </w:r>
      <w:r w:rsidR="00357D87" w:rsidRPr="00FC3764">
        <w:rPr>
          <w:rFonts w:ascii="Garamond" w:hAnsi="Garamond" w:cs="Arial"/>
          <w:bCs/>
          <w:color w:val="000000" w:themeColor="text1"/>
          <w:sz w:val="24"/>
        </w:rPr>
        <w:t xml:space="preserve"> </w:t>
      </w:r>
      <w:r w:rsidR="006B1245" w:rsidRPr="00FC3764">
        <w:rPr>
          <w:rFonts w:ascii="Garamond" w:hAnsi="Garamond" w:cs="Arial"/>
          <w:bCs/>
          <w:color w:val="000000" w:themeColor="text1"/>
          <w:sz w:val="24"/>
        </w:rPr>
        <w:t>na spletni strani</w:t>
      </w:r>
      <w:r w:rsidR="00FC3764" w:rsidRPr="00FC3764">
        <w:rPr>
          <w:rFonts w:ascii="Garamond" w:hAnsi="Garamond" w:cs="Arial"/>
          <w:bCs/>
          <w:color w:val="000000" w:themeColor="text1"/>
          <w:sz w:val="24"/>
        </w:rPr>
        <w:t xml:space="preserve">: </w:t>
      </w:r>
      <w:hyperlink r:id="rId11" w:history="1">
        <w:r w:rsidR="00FC3764" w:rsidRPr="00FC3764">
          <w:rPr>
            <w:rStyle w:val="Hyperlink"/>
          </w:rPr>
          <w:t>Razpisi, javne dražbe - Univerza v Ljubljani (uni-lj.si)</w:t>
        </w:r>
      </w:hyperlink>
      <w:r w:rsidR="006B1245" w:rsidRPr="00FC3764">
        <w:rPr>
          <w:rFonts w:ascii="Garamond" w:hAnsi="Garamond" w:cs="Arial"/>
          <w:bCs/>
          <w:color w:val="000000" w:themeColor="text1"/>
          <w:sz w:val="24"/>
        </w:rPr>
        <w:t xml:space="preserve"> . </w:t>
      </w:r>
    </w:p>
    <w:p w14:paraId="66B07110" w14:textId="77777777" w:rsidR="007B2405" w:rsidRPr="00FC3764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73A649EE" w14:textId="520B65AD" w:rsidR="006B1245" w:rsidRPr="006B1245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  <w:r w:rsidRPr="00FC3764">
        <w:rPr>
          <w:rFonts w:ascii="Garamond" w:hAnsi="Garamond" w:cs="Arial"/>
          <w:bCs/>
          <w:color w:val="000000" w:themeColor="text1"/>
          <w:sz w:val="24"/>
        </w:rPr>
        <w:t>S</w:t>
      </w:r>
      <w:r w:rsidR="006B1245" w:rsidRPr="00FC3764">
        <w:rPr>
          <w:rFonts w:ascii="Garamond" w:hAnsi="Garamond" w:cs="Arial"/>
          <w:bCs/>
          <w:color w:val="000000" w:themeColor="text1"/>
          <w:sz w:val="24"/>
        </w:rPr>
        <w:t>oglašam tudi z vsemi pogoji, ki so določeni v navedenem razpisu in Pravilniku o nagradi dr. Uroša Seljaka z dne</w:t>
      </w:r>
      <w:r w:rsidR="00FC3764" w:rsidRPr="00FC3764">
        <w:rPr>
          <w:rFonts w:ascii="Garamond" w:hAnsi="Garamond" w:cs="Arial"/>
          <w:bCs/>
          <w:color w:val="000000" w:themeColor="text1"/>
          <w:sz w:val="24"/>
        </w:rPr>
        <w:t xml:space="preserve"> 20. 12. 2022</w:t>
      </w:r>
      <w:r w:rsidR="006B1245" w:rsidRPr="00FC3764">
        <w:rPr>
          <w:rFonts w:ascii="Garamond" w:hAnsi="Garamond" w:cs="Arial"/>
          <w:bCs/>
          <w:color w:val="000000" w:themeColor="text1"/>
          <w:sz w:val="24"/>
        </w:rPr>
        <w:t>, ki je podlaga za ta razpis.</w:t>
      </w:r>
    </w:p>
    <w:p w14:paraId="17583F81" w14:textId="77777777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6E334CB3" w14:textId="047A2179" w:rsidR="00253866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</w:p>
    <w:p w14:paraId="5C62E3BD" w14:textId="58C7C01F" w:rsidR="006B1245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022245C6" w14:textId="59D72A6D" w:rsidR="006B1245" w:rsidRPr="004B7E92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  <w:t>Podpis kandidata</w:t>
      </w:r>
    </w:p>
    <w:sectPr w:rsidR="006B1245" w:rsidRPr="004B7E92" w:rsidSect="00F70D87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42556" w14:textId="77777777" w:rsidR="00457B40" w:rsidRDefault="00457B40" w:rsidP="00240E83">
      <w:r>
        <w:separator/>
      </w:r>
    </w:p>
  </w:endnote>
  <w:endnote w:type="continuationSeparator" w:id="0">
    <w:p w14:paraId="3FF848B8" w14:textId="77777777" w:rsidR="00457B40" w:rsidRDefault="00457B40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Footer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4EEEEB6E" w:rsidR="009514AC" w:rsidRPr="009514AC" w:rsidRDefault="009514AC">
            <w:pPr>
              <w:pStyle w:val="Footer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76C1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76C1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FB6B" w14:textId="77777777" w:rsidR="00457B40" w:rsidRDefault="00457B40" w:rsidP="00240E83">
      <w:r>
        <w:separator/>
      </w:r>
    </w:p>
  </w:footnote>
  <w:footnote w:type="continuationSeparator" w:id="0">
    <w:p w14:paraId="172D5873" w14:textId="77777777" w:rsidR="00457B40" w:rsidRDefault="00457B40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5AF63CEB" w14:textId="3801AD07" w:rsidR="007B2405" w:rsidRDefault="007B2405" w:rsidP="007B2405">
          <w:pPr>
            <w:pStyle w:val="BodyText"/>
            <w:spacing w:before="58"/>
            <w:ind w:left="0"/>
            <w:rPr>
              <w:bCs/>
            </w:rPr>
          </w:pPr>
          <w:r w:rsidRPr="00407A86">
            <w:rPr>
              <w:rFonts w:cs="Arial"/>
              <w:bCs/>
              <w:color w:val="000000" w:themeColor="text1"/>
            </w:rPr>
            <w:t xml:space="preserve">Javni razpis </w:t>
          </w:r>
          <w:r w:rsidRPr="00407A86">
            <w:rPr>
              <w:rFonts w:cs="Arial"/>
              <w:bCs/>
            </w:rPr>
            <w:t>za  podelitev Nagrade  dr. Uroša Seljaka</w:t>
          </w:r>
          <w:r>
            <w:rPr>
              <w:rFonts w:cs="Arial"/>
              <w:bCs/>
              <w:color w:val="000000" w:themeColor="text1"/>
            </w:rPr>
            <w:t xml:space="preserve"> </w:t>
          </w:r>
          <w:r>
            <w:rPr>
              <w:bCs/>
            </w:rPr>
            <w:t>202</w:t>
          </w:r>
          <w:r w:rsidR="00FC3764">
            <w:rPr>
              <w:bCs/>
            </w:rPr>
            <w:t>3</w:t>
          </w:r>
        </w:p>
        <w:p w14:paraId="16313F61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Header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Header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6792F8CA" w:rsidR="006F47B4" w:rsidRPr="004B7E92" w:rsidRDefault="008D1EBD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D7DEC6" wp14:editId="4ABF06D8">
                <wp:simplePos x="0" y="0"/>
                <wp:positionH relativeFrom="page">
                  <wp:posOffset>808990</wp:posOffset>
                </wp:positionH>
                <wp:positionV relativeFrom="paragraph">
                  <wp:posOffset>-19050</wp:posOffset>
                </wp:positionV>
                <wp:extent cx="1334770" cy="1187450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1187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871924" w14:textId="0FB3EE3E" w:rsidR="006F47B4" w:rsidRPr="004B7E92" w:rsidRDefault="006F47B4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1F0E1EA4" w:rsidR="006F47B4" w:rsidRPr="004B7E92" w:rsidRDefault="006F47B4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526407B4" w:rsidR="006F47B4" w:rsidRPr="004B7E92" w:rsidRDefault="006F47B4" w:rsidP="006F47B4">
          <w:pPr>
            <w:pStyle w:val="Header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6514BC91" w:rsidR="006F47B4" w:rsidRPr="004B7E92" w:rsidRDefault="006F47B4" w:rsidP="0016759F">
          <w:pPr>
            <w:pStyle w:val="Header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37E3"/>
    <w:rsid w:val="00050C80"/>
    <w:rsid w:val="000602AC"/>
    <w:rsid w:val="00070520"/>
    <w:rsid w:val="000A58BB"/>
    <w:rsid w:val="000D3498"/>
    <w:rsid w:val="000F75F9"/>
    <w:rsid w:val="00102992"/>
    <w:rsid w:val="0012403F"/>
    <w:rsid w:val="001573EE"/>
    <w:rsid w:val="0016759F"/>
    <w:rsid w:val="00176C1F"/>
    <w:rsid w:val="00176C56"/>
    <w:rsid w:val="00184E82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2F69A1"/>
    <w:rsid w:val="00340393"/>
    <w:rsid w:val="00357D87"/>
    <w:rsid w:val="00385F96"/>
    <w:rsid w:val="0042651B"/>
    <w:rsid w:val="004272DE"/>
    <w:rsid w:val="0043192A"/>
    <w:rsid w:val="004374B7"/>
    <w:rsid w:val="00453479"/>
    <w:rsid w:val="00457B40"/>
    <w:rsid w:val="00491B68"/>
    <w:rsid w:val="004B0177"/>
    <w:rsid w:val="004B7E92"/>
    <w:rsid w:val="004D2E6B"/>
    <w:rsid w:val="00584A2E"/>
    <w:rsid w:val="005E500A"/>
    <w:rsid w:val="00623E67"/>
    <w:rsid w:val="00637F8E"/>
    <w:rsid w:val="0066566F"/>
    <w:rsid w:val="00674CD5"/>
    <w:rsid w:val="006B1245"/>
    <w:rsid w:val="006C06FD"/>
    <w:rsid w:val="006D5030"/>
    <w:rsid w:val="006E0DE7"/>
    <w:rsid w:val="006F47B4"/>
    <w:rsid w:val="007239E9"/>
    <w:rsid w:val="007574DC"/>
    <w:rsid w:val="00764C30"/>
    <w:rsid w:val="00764EB3"/>
    <w:rsid w:val="00766341"/>
    <w:rsid w:val="007B2405"/>
    <w:rsid w:val="007C6BAD"/>
    <w:rsid w:val="007E210B"/>
    <w:rsid w:val="007E7E7A"/>
    <w:rsid w:val="007F3D1D"/>
    <w:rsid w:val="008010B2"/>
    <w:rsid w:val="00801A6B"/>
    <w:rsid w:val="00820A88"/>
    <w:rsid w:val="00824EEE"/>
    <w:rsid w:val="00834BA2"/>
    <w:rsid w:val="00874448"/>
    <w:rsid w:val="008B3C50"/>
    <w:rsid w:val="008D1EBD"/>
    <w:rsid w:val="009074ED"/>
    <w:rsid w:val="00934196"/>
    <w:rsid w:val="009514AC"/>
    <w:rsid w:val="00976D81"/>
    <w:rsid w:val="009B2031"/>
    <w:rsid w:val="009B6EE3"/>
    <w:rsid w:val="00A20E4F"/>
    <w:rsid w:val="00A41019"/>
    <w:rsid w:val="00AB136B"/>
    <w:rsid w:val="00AD07C5"/>
    <w:rsid w:val="00AD58BE"/>
    <w:rsid w:val="00AE20BB"/>
    <w:rsid w:val="00AE6CCE"/>
    <w:rsid w:val="00AE6ED9"/>
    <w:rsid w:val="00B0319C"/>
    <w:rsid w:val="00B549F7"/>
    <w:rsid w:val="00B67E42"/>
    <w:rsid w:val="00B73886"/>
    <w:rsid w:val="00B95BFD"/>
    <w:rsid w:val="00BA67B7"/>
    <w:rsid w:val="00BC5DE7"/>
    <w:rsid w:val="00BD5543"/>
    <w:rsid w:val="00BE3A1A"/>
    <w:rsid w:val="00C500E3"/>
    <w:rsid w:val="00CB047E"/>
    <w:rsid w:val="00CC7A3B"/>
    <w:rsid w:val="00CD7A81"/>
    <w:rsid w:val="00D27BDA"/>
    <w:rsid w:val="00D335D2"/>
    <w:rsid w:val="00D4415D"/>
    <w:rsid w:val="00D54A74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54CCA"/>
    <w:rsid w:val="00F70D87"/>
    <w:rsid w:val="00F95F62"/>
    <w:rsid w:val="00FA1F54"/>
    <w:rsid w:val="00FC1D15"/>
    <w:rsid w:val="00FC3764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table" w:styleId="TableGrid">
    <w:name w:val="Table Grid"/>
    <w:basedOn w:val="TableNormal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TableNormal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TableNormal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ormalWeb">
    <w:name w:val="Normal (Web)"/>
    <w:basedOn w:val="Normal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319C"/>
    <w:rPr>
      <w:color w:val="808080"/>
    </w:rPr>
  </w:style>
  <w:style w:type="character" w:customStyle="1" w:styleId="Slog3">
    <w:name w:val="Slog3"/>
    <w:basedOn w:val="DefaultParagraphFont"/>
    <w:uiPriority w:val="1"/>
    <w:rsid w:val="00B0319C"/>
    <w:rPr>
      <w:b/>
    </w:rPr>
  </w:style>
  <w:style w:type="character" w:styleId="Hyperlink">
    <w:name w:val="Hyperlink"/>
    <w:basedOn w:val="DefaultParagraphFont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DefaultParagraphFont"/>
    <w:rsid w:val="00B0319C"/>
  </w:style>
  <w:style w:type="character" w:customStyle="1" w:styleId="Slog7">
    <w:name w:val="Slog7"/>
    <w:basedOn w:val="DefaultParagraphFont"/>
    <w:uiPriority w:val="1"/>
    <w:rsid w:val="00B0319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B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2405"/>
    <w:pPr>
      <w:widowControl w:val="0"/>
      <w:ind w:left="118"/>
    </w:pPr>
    <w:rPr>
      <w:rFonts w:ascii="Garamond" w:eastAsia="Garamond" w:hAnsi="Garamond" w:cstheme="minorBidi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2405"/>
    <w:rPr>
      <w:rFonts w:ascii="Garamond" w:eastAsia="Garamond" w:hAnsi="Garamond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lj.si/aktualno/razpis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F4B170122E74280F5465B32B730E0" ma:contentTypeVersion="0" ma:contentTypeDescription="Ustvari nov dokument." ma:contentTypeScope="" ma:versionID="026b847486737ccbf7d92ffdd324f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5F073C-0E12-4907-B416-13454A1D5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85E7F-F09E-488A-B83D-093F6B4D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B086A-EBC8-4D76-A0E1-5A6E23EB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4D88F-DCDE-4EE8-91A8-B77E0473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Microsoft Office User</cp:lastModifiedBy>
  <cp:revision>2</cp:revision>
  <cp:lastPrinted>2017-06-01T06:29:00Z</cp:lastPrinted>
  <dcterms:created xsi:type="dcterms:W3CDTF">2023-02-09T07:51:00Z</dcterms:created>
  <dcterms:modified xsi:type="dcterms:W3CDTF">2023-02-09T07:51:00Z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0x010100585F4B170122E74280F5465B32B730E0</vt:lpwstr>
  </property>
</Properties>
</file>