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8637AC4" w14:textId="77777777">
      <w:pPr>
        <w:pBdr>
          <w:bottom w:val="single" w:color="4f81bd" w:sz="8" w:space="4"/>
        </w:pBdr>
        <w:spacing w:after="300" w:line="240" w:lineRule="auto"/>
        <w:ind/>
        <w:contextualSpacing w:val="true"/>
        <w:jc w:val="center"/>
        <w:rPr>
          <w:rFonts w:ascii="Raleway" w:hAnsi="Raleway" w:eastAsia="MS Gothic" w:cs="Times New Roman"/>
          <w:color w:val="17365d"/>
          <w:spacing w:val="5"/>
          <w:sz w:val="44"/>
          <w:szCs w:val="44"/>
          <w:lang w:val="en-GB"/>
        </w:rPr>
      </w:pP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en-GB"/>
        </w:rPr>
        <w:t xml:space="preserve">Annex 2_</w:t>
      </w:r>
      <w:r>
        <w:rPr>
          <w:rFonts w:ascii="Raleway" w:hAnsi="Raleway" w:eastAsia="MS Gothic" w:cs="Times New Roman"/>
          <w:color w:val="17365d"/>
          <w:spacing w:val="5"/>
          <w:sz w:val="44"/>
          <w:szCs w:val="44"/>
          <w:lang w:val="en-GB"/>
        </w:rPr>
        <w:t xml:space="preserve"> COMMITMENT DECLARATION Across Mobility Stipend Programme </w:t>
      </w:r>
      <w:r>
        <w:rPr>
          <w:rFonts w:ascii="Raleway" w:hAnsi="Raleway" w:eastAsia="MS Gothic" w:cs="Times New Roman"/>
          <w:color w:val="17365d"/>
          <w:spacing w:val="5"/>
          <w:sz w:val="44"/>
          <w:szCs w:val="44"/>
          <w:lang w:val="en-GB"/>
        </w:rPr>
      </w:r>
    </w:p>
    <w:p w14:paraId="1B69ACD6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Date: [DD/MM/YYYY]</w:t>
      </w:r>
      <w:r>
        <w:rPr>
          <w:rFonts w:ascii="Raleway" w:hAnsi="Raleway" w:eastAsia="MS Mincho" w:cs="Times New Roman"/>
          <w:sz w:val="22"/>
          <w:lang w:val="en-GB"/>
        </w:rPr>
      </w:r>
    </w:p>
    <w:p w14:paraId="40185C7E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</w:r>
      <w:r>
        <w:rPr>
          <w:rFonts w:ascii="Raleway" w:hAnsi="Raleway" w:eastAsia="MS Mincho" w:cs="Times New Roman"/>
          <w:sz w:val="22"/>
          <w:lang w:val="en-GB"/>
        </w:rPr>
      </w:r>
    </w:p>
    <w:p w14:paraId="01A123F2" w14:textId="77777777">
      <w:pPr>
        <w:pBdr/>
        <w:spacing w:after="0" w:line="276" w:lineRule="auto"/>
        <w:ind/>
        <w:rPr>
          <w:rFonts w:ascii="Raleway" w:hAnsi="Raleway" w:eastAsia="MS Mincho" w:cs="Times New Roman"/>
          <w:b/>
          <w:bCs/>
          <w:sz w:val="22"/>
          <w:lang w:val="en-GB"/>
        </w:rPr>
      </w:pPr>
      <w:r>
        <w:rPr>
          <w:rFonts w:ascii="Raleway" w:hAnsi="Raleway" w:eastAsia="MS Mincho" w:cs="Times New Roman"/>
          <w:b/>
          <w:bCs/>
          <w:sz w:val="22"/>
          <w:lang w:val="en-GB"/>
        </w:rPr>
        <w:t xml:space="preserve">Commitment to Complete a Cumulative One-Month Mobility Period</w:t>
      </w:r>
      <w:r>
        <w:rPr>
          <w:rFonts w:ascii="Raleway" w:hAnsi="Raleway" w:eastAsia="MS Mincho" w:cs="Times New Roman"/>
          <w:b/>
          <w:bCs/>
          <w:sz w:val="22"/>
          <w:lang w:val="en-GB"/>
        </w:rPr>
      </w:r>
    </w:p>
    <w:p w14:paraId="1DECAA0C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</w:r>
      <w:r>
        <w:rPr>
          <w:rFonts w:ascii="Raleway" w:hAnsi="Raleway" w:eastAsia="MS Mincho" w:cs="Times New Roman"/>
          <w:sz w:val="22"/>
          <w:lang w:val="en-GB"/>
        </w:rPr>
      </w:r>
    </w:p>
    <w:p w14:paraId="1B444B81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The undersigned:</w:t>
      </w:r>
      <w:r>
        <w:rPr>
          <w:rFonts w:ascii="Raleway" w:hAnsi="Raleway" w:eastAsia="MS Mincho" w:cs="Times New Roman"/>
          <w:sz w:val="22"/>
          <w:lang w:val="en-GB"/>
        </w:rPr>
      </w:r>
    </w:p>
    <w:p w14:paraId="26115B3C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</w:r>
      <w:r>
        <w:rPr>
          <w:rFonts w:ascii="Raleway" w:hAnsi="Raleway" w:eastAsia="MS Mincho" w:cs="Times New Roman"/>
          <w:sz w:val="22"/>
          <w:lang w:val="en-GB"/>
        </w:rPr>
      </w:r>
    </w:p>
    <w:p w14:paraId="02E5D3F2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Applicant:</w:t>
      </w:r>
      <w:r>
        <w:rPr>
          <w:rFonts w:ascii="Raleway" w:hAnsi="Raleway" w:eastAsia="MS Mincho" w:cs="Times New Roman"/>
          <w:sz w:val="22"/>
          <w:lang w:val="en-GB"/>
        </w:rPr>
      </w:r>
    </w:p>
    <w:p w14:paraId="46009D27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[Full name of the applicant]</w:t>
      </w:r>
      <w:r>
        <w:rPr>
          <w:rFonts w:ascii="Raleway" w:hAnsi="Raleway" w:eastAsia="MS Mincho" w:cs="Times New Roman"/>
          <w:sz w:val="22"/>
          <w:lang w:val="en-GB"/>
        </w:rPr>
      </w:r>
    </w:p>
    <w:p w14:paraId="2099C623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[Sending Institution]</w:t>
      </w:r>
      <w:r>
        <w:rPr>
          <w:rFonts w:ascii="Raleway" w:hAnsi="Raleway" w:eastAsia="MS Mincho" w:cs="Times New Roman"/>
          <w:sz w:val="22"/>
          <w:lang w:val="en-GB"/>
        </w:rPr>
      </w:r>
    </w:p>
    <w:p w14:paraId="46530129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</w:r>
      <w:r>
        <w:rPr>
          <w:rFonts w:ascii="Raleway" w:hAnsi="Raleway" w:eastAsia="MS Mincho" w:cs="Times New Roman"/>
          <w:sz w:val="22"/>
          <w:lang w:val="en-GB"/>
        </w:rPr>
      </w:r>
    </w:p>
    <w:p w14:paraId="79605091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and</w:t>
      </w:r>
      <w:r>
        <w:rPr>
          <w:rFonts w:ascii="Raleway" w:hAnsi="Raleway" w:eastAsia="MS Mincho" w:cs="Times New Roman"/>
          <w:sz w:val="22"/>
          <w:lang w:val="en-GB"/>
        </w:rPr>
      </w:r>
    </w:p>
    <w:p w14:paraId="7EFFC03C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</w:r>
      <w:r>
        <w:rPr>
          <w:rFonts w:ascii="Raleway" w:hAnsi="Raleway" w:eastAsia="MS Mincho" w:cs="Times New Roman"/>
          <w:sz w:val="22"/>
          <w:lang w:val="en-GB"/>
        </w:rPr>
      </w:r>
    </w:p>
    <w:p w14:paraId="347EBDDA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Thesis Supervisor / Research Group Leader:</w:t>
      </w:r>
      <w:r>
        <w:rPr>
          <w:rFonts w:ascii="Raleway" w:hAnsi="Raleway" w:eastAsia="MS Mincho" w:cs="Times New Roman"/>
          <w:sz w:val="22"/>
          <w:lang w:val="en-GB"/>
        </w:rPr>
      </w:r>
    </w:p>
    <w:p w14:paraId="7D461801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[Full name]</w:t>
      </w:r>
      <w:r>
        <w:rPr>
          <w:rFonts w:ascii="Raleway" w:hAnsi="Raleway" w:eastAsia="MS Mincho" w:cs="Times New Roman"/>
          <w:sz w:val="22"/>
          <w:lang w:val="en-GB"/>
        </w:rPr>
      </w:r>
    </w:p>
    <w:p w14:paraId="0513C6F8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[Position]</w:t>
      </w:r>
      <w:r>
        <w:rPr>
          <w:rFonts w:ascii="Raleway" w:hAnsi="Raleway" w:eastAsia="MS Mincho" w:cs="Times New Roman"/>
          <w:sz w:val="22"/>
          <w:lang w:val="en-GB"/>
        </w:rPr>
      </w:r>
    </w:p>
    <w:p w14:paraId="62C4BB15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[Department / Research Group]</w:t>
      </w:r>
      <w:r>
        <w:rPr>
          <w:rFonts w:ascii="Raleway" w:hAnsi="Raleway" w:eastAsia="MS Mincho" w:cs="Times New Roman"/>
          <w:sz w:val="22"/>
          <w:lang w:val="en-GB"/>
        </w:rPr>
      </w:r>
    </w:p>
    <w:p w14:paraId="304A0E2A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[Sending Institution]</w:t>
      </w:r>
      <w:r>
        <w:rPr>
          <w:rFonts w:ascii="Raleway" w:hAnsi="Raleway" w:eastAsia="MS Mincho" w:cs="Times New Roman"/>
          <w:sz w:val="22"/>
          <w:lang w:val="en-GB"/>
        </w:rPr>
      </w:r>
    </w:p>
    <w:p w14:paraId="240E2C90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</w:r>
      <w:r>
        <w:rPr>
          <w:rFonts w:ascii="Raleway" w:hAnsi="Raleway" w:eastAsia="MS Mincho" w:cs="Times New Roman"/>
          <w:sz w:val="22"/>
          <w:lang w:val="en-GB"/>
        </w:rPr>
      </w:r>
    </w:p>
    <w:p w14:paraId="4ED058D8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hereby declare and commi</w:t>
      </w:r>
      <w:r>
        <w:rPr>
          <w:rFonts w:ascii="Raleway" w:hAnsi="Raleway" w:eastAsia="MS Mincho" w:cs="Times New Roman"/>
          <w:sz w:val="22"/>
          <w:lang w:val="en-GB"/>
        </w:rPr>
        <w:t xml:space="preserve">t that the mobility period proposed under the Across Mobility Stipend Programme, with a duration shorter than one month, forms part of a broader mobility plan intended to reach a cumulative duration of one month in accordance with the programme guidelines.</w:t>
      </w:r>
      <w:r>
        <w:rPr>
          <w:rFonts w:ascii="Raleway" w:hAnsi="Raleway" w:eastAsia="MS Mincho" w:cs="Times New Roman"/>
          <w:sz w:val="22"/>
          <w:lang w:val="en-GB"/>
        </w:rPr>
      </w:r>
    </w:p>
    <w:p w14:paraId="29ED29B7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</w:r>
      <w:r>
        <w:rPr>
          <w:rFonts w:ascii="Raleway" w:hAnsi="Raleway" w:eastAsia="MS Mincho" w:cs="Times New Roman"/>
          <w:sz w:val="22"/>
          <w:lang w:val="en-GB"/>
        </w:rPr>
      </w:r>
    </w:p>
    <w:p w14:paraId="0A6623C1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en-GB"/>
        </w:rPr>
      </w:pPr>
      <w:r>
        <w:rPr>
          <w:rFonts w:ascii="Raleway" w:hAnsi="Raleway" w:eastAsia="MS Mincho" w:cs="Times New Roman"/>
          <w:sz w:val="22"/>
          <w:lang w:val="en-GB"/>
        </w:rPr>
        <w:t xml:space="preserve">The applicant and the supervisor confirm that mobility periods shorter than one month may be accumulated only if there is a clear commitment to complete a cumulative mobility duration of one month;</w:t>
      </w:r>
      <w:r>
        <w:rPr>
          <w:rFonts w:ascii="Raleway" w:hAnsi="Raleway" w:eastAsia="MS Mincho" w:cs="Times New Roman"/>
          <w:sz w:val="22"/>
          <w:lang w:val="en-GB"/>
        </w:rPr>
      </w:r>
    </w:p>
    <w:p w14:paraId="0B766787" w14:textId="77777777">
      <w:pPr>
        <w:keepNext w:val="true"/>
        <w:keepLines w:val="true"/>
        <w:pBdr/>
        <w:spacing w:after="0" w:before="480" w:line="276" w:lineRule="auto"/>
        <w:ind/>
        <w:outlineLvl w:val="0"/>
        <w:rPr>
          <w:rFonts w:ascii="Raleway" w:hAnsi="Raleway" w:eastAsia="MS Gothic" w:cs="Times New Roman"/>
          <w:b/>
          <w:bCs/>
          <w:color w:val="365f91"/>
          <w:sz w:val="28"/>
          <w:szCs w:val="28"/>
          <w:lang w:val="en-GB"/>
        </w:rPr>
      </w:pPr>
      <w:r>
        <w:rPr>
          <w:rFonts w:ascii="Raleway" w:hAnsi="Raleway" w:eastAsia="MS Gothic" w:cs="Times New Roman"/>
          <w:b/>
          <w:bCs/>
          <w:color w:val="365f91"/>
          <w:sz w:val="28"/>
          <w:szCs w:val="28"/>
          <w:lang w:val="en-GB"/>
        </w:rPr>
        <w:t xml:space="preserve">Signatures</w:t>
      </w:r>
      <w:r>
        <w:rPr>
          <w:rFonts w:ascii="Raleway" w:hAnsi="Raleway" w:eastAsia="MS Gothic" w:cs="Times New Roman"/>
          <w:b/>
          <w:bCs/>
          <w:color w:val="365f91"/>
          <w:sz w:val="28"/>
          <w:szCs w:val="28"/>
          <w:lang w:val="en-GB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136"/>
        <w:gridCol w:w="4141"/>
      </w:tblGrid>
      <w:tr>
        <w:trPr/>
        <w:tc>
          <w:tcPr>
            <w:tcBorders/>
            <w:tcW w:w="4320" w:type="dxa"/>
          </w:tcPr>
          <w:p w14:paraId="586E534C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en-GB"/>
              </w:rPr>
            </w:pPr>
            <w:r>
              <w:rPr>
                <w:rFonts w:ascii="Raleway" w:hAnsi="Raleway" w:eastAsia="MS Mincho" w:cs="Times New Roman"/>
                <w:sz w:val="22"/>
                <w:lang w:val="en-GB"/>
              </w:rPr>
              <w:t xml:space="preserve">Applicant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</w:r>
          </w:p>
        </w:tc>
        <w:tc>
          <w:tcPr>
            <w:tcBorders/>
            <w:tcW w:w="4320" w:type="dxa"/>
          </w:tcPr>
          <w:p w14:paraId="1B7E7FBA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en-GB"/>
              </w:rPr>
            </w:pPr>
            <w:r>
              <w:rPr>
                <w:rFonts w:ascii="Raleway" w:hAnsi="Raleway" w:eastAsia="MS Mincho" w:cs="Times New Roman"/>
                <w:sz w:val="22"/>
                <w:lang w:val="en-GB"/>
              </w:rPr>
              <w:t xml:space="preserve">Thesis Supervisor / Research Group Leader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</w:r>
          </w:p>
        </w:tc>
      </w:tr>
      <w:tr>
        <w:trPr/>
        <w:tc>
          <w:tcPr>
            <w:tcBorders/>
            <w:tcW w:w="4320" w:type="dxa"/>
          </w:tcPr>
          <w:p w14:paraId="3925E25E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en-GB"/>
              </w:rPr>
            </w:pPr>
            <w:r>
              <w:rPr>
                <w:rFonts w:ascii="Raleway" w:hAnsi="Raleway" w:eastAsia="MS Mincho" w:cs="Times New Roman"/>
                <w:sz w:val="22"/>
                <w:lang w:val="en-GB"/>
              </w:rPr>
              <w:t xml:space="preserve">First and last name: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  <w:t xml:space="preserve">Signature: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  <w:t xml:space="preserve">Date: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</w:r>
          </w:p>
        </w:tc>
        <w:tc>
          <w:tcPr>
            <w:tcBorders/>
            <w:tcW w:w="4320" w:type="dxa"/>
          </w:tcPr>
          <w:p w14:paraId="7D6A13A6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en-GB"/>
              </w:rPr>
            </w:pPr>
            <w:r>
              <w:rPr>
                <w:rFonts w:ascii="Raleway" w:hAnsi="Raleway" w:eastAsia="MS Mincho" w:cs="Times New Roman"/>
                <w:sz w:val="22"/>
                <w:lang w:val="en-GB"/>
              </w:rPr>
              <w:t xml:space="preserve">First and last name: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  <w:t xml:space="preserve">Signature: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  <w:br/>
              <w:t xml:space="preserve">Date:</w:t>
            </w:r>
            <w:r>
              <w:rPr>
                <w:rFonts w:ascii="Raleway" w:hAnsi="Raleway" w:eastAsia="MS Mincho" w:cs="Times New Roman"/>
                <w:sz w:val="22"/>
                <w:lang w:val="en-GB"/>
              </w:rPr>
            </w:r>
          </w:p>
        </w:tc>
      </w:tr>
    </w:tbl>
    <w:p w14:paraId="130138BD" w14:textId="77777777">
      <w:pPr>
        <w:pBdr/>
        <w:spacing/>
        <w:ind/>
        <w:rPr>
          <w:lang w:val="en-GB"/>
        </w:rPr>
      </w:pPr>
      <w:r>
        <w:rPr>
          <w:lang w:val="en-GB"/>
        </w:rPr>
      </w:r>
      <w:r>
        <w:rPr>
          <w:lang w:val="en-GB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2694" w:right="1928" w:bottom="1843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E0B83C1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D1B33D0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202020A0204"/>
  </w:font>
  <w:font w:name="Raleway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MS Mincho">
    <w:panose1 w:val="02020603050405090304"/>
  </w:font>
  <w:font w:name="Raleway SemiBold">
    <w:panose1 w:val="020B0603030804020204"/>
  </w:font>
  <w:font w:name="Calibri">
    <w:panose1 w:val="020F0502020204030204"/>
  </w:font>
  <w:font w:name="Raleway (TT) Bold">
    <w:panose1 w:val="020B0603030804020204"/>
  </w:font>
  <w:font w:name="Segoe UI">
    <w:panose1 w:val="020B0502040504020204"/>
  </w:font>
  <w:font w:name="Raleway (TT) Regular">
    <w:panose1 w:val="020B0603030804020204"/>
  </w:font>
  <w:font w:name="Minion Pro">
    <w:panose1 w:val="020B06030308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AB3C9EF" w14:textId="1B8694ED">
    <w:pPr>
      <w:pStyle w:val="1255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10464" behindDoc="0" locked="0" layoutInCell="1" allowOverlap="1">
              <wp:simplePos x="0" y="0"/>
              <wp:positionH relativeFrom="column">
                <wp:posOffset>4513580</wp:posOffset>
              </wp:positionH>
              <wp:positionV relativeFrom="paragraph">
                <wp:posOffset>-443865</wp:posOffset>
              </wp:positionV>
              <wp:extent cx="749935" cy="749935"/>
              <wp:effectExtent l="0" t="0" r="0" b="0"/>
              <wp:wrapThrough wrapText="bothSides">
                <wp:wrapPolygon edited="1">
                  <wp:start x="7133" y="0"/>
                  <wp:lineTo x="3292" y="1646"/>
                  <wp:lineTo x="0" y="6036"/>
                  <wp:lineTo x="0" y="20301"/>
                  <wp:lineTo x="7133" y="20850"/>
                  <wp:lineTo x="13717" y="20850"/>
                  <wp:lineTo x="20850" y="20301"/>
                  <wp:lineTo x="20850" y="6036"/>
                  <wp:lineTo x="17558" y="1646"/>
                  <wp:lineTo x="13717" y="0"/>
                  <wp:lineTo x="7133" y="0"/>
                </wp:wrapPolygon>
              </wp:wrapThrough>
              <wp:docPr id="6" name="Picture 3" descr="A logo with a book and text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logo with a book and text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49935" cy="7499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1" o:spid="_x0000_s31" type="#_x0000_t75" style="position:absolute;z-index:251710464;o:allowoverlap:true;o:allowincell:true;mso-position-horizontal-relative:text;margin-left:355.40pt;mso-position-horizontal:absolute;mso-position-vertical-relative:text;margin-top:-34.95pt;mso-position-vertical:absolute;width:59.05pt;height:59.05pt;mso-wrap-distance-left:9.00pt;mso-wrap-distance-top:0.00pt;mso-wrap-distance-right:9.00pt;mso-wrap-distance-bottom:0.00pt;z-index:1;" wrapcoords="33023 0 15241 7620 0 27944 0 93986 33023 96528 63505 96528 96528 93986 96528 27944 81287 7620 63505 0 33023 0" stroked="false">
              <w10:wrap type="through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09440" behindDoc="0" locked="0" layoutInCell="1" allowOverlap="1">
              <wp:simplePos x="0" y="0"/>
              <wp:positionH relativeFrom="margin">
                <wp:posOffset>-60960</wp:posOffset>
              </wp:positionH>
              <wp:positionV relativeFrom="paragraph">
                <wp:posOffset>-311472</wp:posOffset>
              </wp:positionV>
              <wp:extent cx="2307590" cy="483870"/>
              <wp:effectExtent l="0" t="0" r="0" b="0"/>
              <wp:wrapNone/>
              <wp:docPr id="7" name="Picture 73" descr="Blue text on a white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7" descr="Blue text on a white background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2307590" cy="4838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2" o:spid="_x0000_s32" type="#_x0000_t75" style="position:absolute;z-index:251709440;o:allowoverlap:true;o:allowincell:true;mso-position-horizontal-relative:margin;margin-left:-4.80pt;mso-position-horizontal:absolute;mso-position-vertical-relative:text;margin-top:-24.53pt;mso-position-vertical:absolute;width:181.70pt;height:38.10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1" allowOverlap="1">
              <wp:simplePos x="0" y="0"/>
              <wp:positionH relativeFrom="column">
                <wp:posOffset>5069205</wp:posOffset>
              </wp:positionH>
              <wp:positionV relativeFrom="paragraph">
                <wp:posOffset>76790</wp:posOffset>
              </wp:positionV>
              <wp:extent cx="752353" cy="231854"/>
              <wp:effectExtent l="0" t="0" r="0" b="0"/>
              <wp:wrapNone/>
              <wp:docPr id="8" name="Rechteck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52353" cy="2318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ABAC15" w14:textId="77777777">
                          <w:pPr>
                            <w:pBdr/>
                            <w:spacing/>
                            <w:ind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1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2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3" o:spid="_x0000_s33" o:spt="1" type="#_x0000_t1" style="position:absolute;z-index:251676672;o:allowoverlap:true;o:allowincell:true;mso-position-horizontal-relative:text;margin-left:399.15pt;mso-position-horizontal:absolute;mso-position-vertical-relative:text;margin-top:6.05pt;mso-position-vertical:absolute;width:59.24pt;height:18.26pt;mso-wrap-distance-left:9.00pt;mso-wrap-distance-top:0.00pt;mso-wrap-distance-right:9.00pt;mso-wrap-distance-bottom:0.00pt;v-text-anchor:middle;visibility:visible;" filled="f" stroked="f" strokeweight="1.00pt">
              <v:stroke dashstyle="solid"/>
              <v:textbox inset="0,0,0,0">
                <w:txbxContent>
                  <w:p w14:paraId="0FABAC15" w14:textId="77777777">
                    <w:pPr>
                      <w:pBdr/>
                      <w:spacing/>
                      <w:ind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 xml:space="preserve">Seite 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bCs/>
                        <w:sz w:val="13"/>
                        <w:szCs w:val="13"/>
                      </w:rPr>
                      <w:instrText xml:space="preserve">PAGE  \* Arabic  \* MERGEFORMAT</w:instrTex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>
                      <w:rPr>
                        <w:bCs/>
                        <w:sz w:val="13"/>
                        <w:szCs w:val="13"/>
                      </w:rPr>
                      <w:t xml:space="preserve">1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  <w:r>
                      <w:rPr>
                        <w:sz w:val="13"/>
                        <w:szCs w:val="13"/>
                      </w:rPr>
                      <w:t xml:space="preserve"> von 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bCs/>
                        <w:sz w:val="13"/>
                        <w:szCs w:val="13"/>
                      </w:rPr>
                      <w:instrText xml:space="preserve">NUMPAGES  \* Arabic  \* MERGEFORMAT</w:instrTex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>
                      <w:rPr>
                        <w:bCs/>
                        <w:sz w:val="13"/>
                        <w:szCs w:val="13"/>
                      </w:rPr>
                      <w:t xml:space="preserve">2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  <w:r>
                      <w:rPr>
                        <w:sz w:val="13"/>
                        <w:szCs w:val="1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A7D9D9D" w14:textId="77777777">
    <w:pPr>
      <w:pStyle w:val="1255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<wp:simplePos x="0" y="0"/>
              <wp:positionH relativeFrom="column">
                <wp:posOffset>-905510</wp:posOffset>
              </wp:positionH>
              <wp:positionV relativeFrom="paragraph">
                <wp:posOffset>-2553551</wp:posOffset>
              </wp:positionV>
              <wp:extent cx="220980" cy="0"/>
              <wp:effectExtent l="0" t="0" r="0" b="0"/>
              <wp:wrapNone/>
              <wp:docPr id="9" name="Gerader Verbinde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34" o:spid="_x0000_s34" style="position:absolute;left:0;text-align:left;z-index:251656192;mso-wrap-distance-left:9.00pt;mso-wrap-distance-top:0.00pt;mso-wrap-distance-right:9.00pt;mso-wrap-distance-bottom:0.00pt;visibility:visible;" from="-71.3pt,-201.1pt" to="-53.9pt,-201.1pt" filled="f" strokecolor="#000000" strokeweight="0.50pt">
              <v:stroke dashstyle="solid"/>
            </v:lin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7CEE5DF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5288F588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89B7B9E" w14:textId="407A41B2">
    <w:pPr>
      <w:pStyle w:val="1253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92032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846580" cy="7535112"/>
              <wp:effectExtent l="0" t="0" r="1270" b="27940"/>
              <wp:wrapNone/>
              <wp:docPr id="1" name="Gruppieren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1846580" cy="7535111"/>
                        <a:chOff x="0" y="0"/>
                        <a:chExt cx="1846580" cy="7535506"/>
                      </a:xfrm>
                    </wpg:grpSpPr>
                    <wpg:grpSp>
                      <wpg:cNvGrpSpPr/>
                      <wpg:grpSpPr bwMode="auto">
                        <a:xfrm>
                          <a:off x="0" y="3767070"/>
                          <a:ext cx="345600" cy="3768437"/>
                          <a:chOff x="0" y="0"/>
                          <a:chExt cx="345600" cy="3768437"/>
                        </a:xfrm>
                      </wpg:grpSpPr>
                      <wps:wsp>
                        <wps:cNvPr id="55" name="Gerader Verbinder 55"/>
                        <wps:cNvSpPr/>
                        <wps:spPr bwMode="auto">
                          <a:xfrm>
                            <a:off x="0" y="0"/>
                            <a:ext cx="2268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0" y="1565564"/>
                            <a:ext cx="345600" cy="2202873"/>
                            <a:chOff x="0" y="0"/>
                            <a:chExt cx="345600" cy="2202873"/>
                          </a:xfrm>
                        </wpg:grpSpPr>
                        <wps:wsp>
                          <wps:cNvPr id="56" name="Gerader Verbinder 56"/>
                          <wps:cNvSpPr/>
                          <wps:spPr bwMode="auto">
                            <a:xfrm>
                              <a:off x="0" y="0"/>
                              <a:ext cx="3456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Gerader Verbinder 57"/>
                          <wps:cNvSpPr/>
                          <wps:spPr bwMode="auto">
                            <a:xfrm>
                              <a:off x="0" y="2202873"/>
                              <a:ext cx="22669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846580" cy="20237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0" o:spid="_x0000_s0000" style="position:absolute;z-index:251692032;o:allowoverlap:true;o:allowincell:true;mso-position-horizontal-relative:text;margin-left:-85.05pt;mso-position-horizontal:absolute;mso-position-vertical-relative:text;margin-top:-35.45pt;mso-position-vertical:absolute;width:145.40pt;height:593.32pt;mso-wrap-distance-left:9.00pt;mso-wrap-distance-top:0.00pt;mso-wrap-distance-right:9.00pt;mso-wrap-distance-bottom:0.00pt;" coordorigin="0,0" coordsize="18465,75355">
              <v:group id="group 1" o:spid="_x0000_s0000" style="position:absolute;left:0;top:37670;width:3456;height:37684;" coordorigin="0,0" coordsize="3456,37684">
                <v:line id="shape 2" o:spid="_x0000_s2" style="position:absolute;left:0;text-align:left;z-index:251692032;visibility:visible;" from="-85.0pt,-35.4pt" to="60.4pt,557.9pt" filled="f" strokecolor="#000000" strokeweight="0.50pt">
                  <v:stroke dashstyle="solid"/>
                </v:line>
                <v:group id="group 3" o:spid="_x0000_s0000" style="position:absolute;left:0;top:15655;width:3456;height:22028;" coordorigin="0,0" coordsize="3456,22028">
                  <v:line id="shape 4" o:spid="_x0000_s4" style="position:absolute;left:0;text-align:left;z-index:251692032;visibility:visible;" from="-85.0pt,-35.4pt" to="60.4pt,557.9pt" filled="f" strokecolor="#000000" strokeweight="0.50pt">
                    <v:stroke dashstyle="solid"/>
                  </v:line>
                  <v:line id="shape 5" o:spid="_x0000_s5" style="position:absolute;left:0;text-align:left;z-index:251692032;visibility:visible;" from="-85.0pt,-35.4pt" to="60.4pt,557.9pt" filled="f" strokecolor="#000000" strokeweight="0.50pt">
                    <v:stroke dashstyle="solid"/>
                  </v:lin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position:absolute;left:0;top:0;width:18465;height:20237;z-index:1;" stroked="false">
                <v:imagedata r:id="rId1" o:title=""/>
                <o:lock v:ext="edit" rotation="t"/>
              </v:shape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08416" behindDoc="0" locked="0" layoutInCell="1" allowOverlap="1">
              <wp:simplePos x="0" y="0"/>
              <wp:positionH relativeFrom="margin">
                <wp:posOffset>3139498</wp:posOffset>
              </wp:positionH>
              <wp:positionV relativeFrom="paragraph">
                <wp:posOffset>152777</wp:posOffset>
              </wp:positionV>
              <wp:extent cx="2120747" cy="845020"/>
              <wp:effectExtent l="0" t="0" r="0" b="0"/>
              <wp:wrapNone/>
              <wp:docPr id="2" name="Picture 72" descr="A blue text on a black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blue text on a black background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2120747" cy="845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7" o:spid="_x0000_s7" type="#_x0000_t75" style="position:absolute;z-index:251708416;o:allowoverlap:true;o:allowincell:true;mso-position-horizontal-relative:margin;margin-left:247.20pt;mso-position-horizontal:absolute;mso-position-vertical-relative:text;margin-top:12.03pt;mso-position-vertical:absolute;width:166.99pt;height:66.54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D0B7088" w14:textId="77777777">
    <w:pPr>
      <w:pStyle w:val="1253"/>
      <w:pBdr/>
      <w:tabs>
        <w:tab w:val="clear" w:leader="none" w:pos="4536"/>
        <w:tab w:val="left" w:leader="none" w:pos="5538"/>
        <w:tab w:val="clear" w:leader="none" w:pos="9072"/>
      </w:tabs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<wp:simplePos x="0" y="0"/>
              <wp:positionH relativeFrom="column">
                <wp:posOffset>-5715</wp:posOffset>
              </wp:positionH>
              <wp:positionV relativeFrom="paragraph">
                <wp:posOffset>-449580</wp:posOffset>
              </wp:positionV>
              <wp:extent cx="6849761" cy="10671717"/>
              <wp:effectExtent l="0" t="0" r="8255" b="0"/>
              <wp:wrapNone/>
              <wp:docPr id="3" name="Gruppieren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49761" cy="10671717"/>
                        <a:chOff x="0" y="0"/>
                        <a:chExt cx="6849761" cy="10671717"/>
                      </a:xfrm>
                    </wpg:grpSpPr>
                    <wpg:grpSp>
                      <wpg:cNvGrpSpPr/>
                      <wpg:grpSpPr bwMode="auto">
                        <a:xfrm>
                          <a:off x="0" y="9899904"/>
                          <a:ext cx="4837789" cy="608620"/>
                          <a:chOff x="0" y="0"/>
                          <a:chExt cx="4837789" cy="608620"/>
                        </a:xfrm>
                      </wpg:grpSpPr>
                      <wpg:grpSp>
                        <wpg:cNvGrpSpPr/>
                        <wpg:grpSpPr bwMode="auto">
                          <a:xfrm>
                            <a:off x="0" y="0"/>
                            <a:ext cx="2874489" cy="608620"/>
                            <a:chOff x="0" y="0"/>
                            <a:chExt cx="2874489" cy="608620"/>
                          </a:xfrm>
                        </wpg:grpSpPr>
                        <wps:wsp>
                          <wps:cNvPr id="17" name="Rechteck 17"/>
                          <wps:cNvSpPr/>
                          <wps:spPr bwMode="auto">
                            <a:xfrm>
                              <a:off x="0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D9E6F2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Across 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european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cross-border 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br/>
                                  <w:t xml:space="preserve">university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617D962C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Mail: info@across.de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29F70208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Web: across-university.eu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18" name="Rechteck 18"/>
                          <wps:cNvSpPr/>
                          <wps:spPr bwMode="auto">
                            <a:xfrm>
                              <a:off x="1633728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0923F9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TU Chemnitz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43B5E3FE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Bahnhofstraße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8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33F86DA0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09111 Chemnitz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5C92719C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Deutschland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/>
                            <a:noAutofit/>
                          </wps:bodyPr>
                        </wps:wsp>
                      </wpg:grpSp>
                      <wps:wsp>
                        <wps:cNvPr id="19" name="Rechteck 19"/>
                        <wps:cNvSpPr/>
                        <wps:spPr bwMode="auto">
                          <a:xfrm>
                            <a:off x="2938272" y="0"/>
                            <a:ext cx="1899517" cy="60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51B07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Telefon: +49 371 531-36465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3A3AC112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Bank: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7B0DAE2C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IBAN DEXX XXXX XX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56DFB7A2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  <w:t xml:space="preserve">BIC XXXXXXXXXXX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</wpg:grpSp>
                    <wpg:grpSp>
                      <wpg:cNvGrpSpPr/>
                      <wpg:grpSpPr bwMode="auto">
                        <a:xfrm>
                          <a:off x="0" y="0"/>
                          <a:ext cx="6849761" cy="10671717"/>
                          <a:chOff x="0" y="0"/>
                          <a:chExt cx="6849761" cy="10671717"/>
                        </a:xfrm>
                      </wpg:grpSpPr>
                      <wps:wsp>
                        <wps:cNvPr id="20" name="Rechteck 20"/>
                        <wps:cNvSpPr/>
                        <wps:spPr bwMode="auto">
                          <a:xfrm>
                            <a:off x="0" y="1597152"/>
                            <a:ext cx="4720281" cy="222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D21F36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Across 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european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cross-border university | 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Bahnhofstraße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8 | 09111 Chemnitz | Deutschland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</w:rPr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4949952" y="0"/>
                            <a:ext cx="1899809" cy="10671717"/>
                            <a:chOff x="0" y="0"/>
                            <a:chExt cx="1899809" cy="10671717"/>
                          </a:xfrm>
                        </wpg:grpSpPr>
                        <wpg:grpSp>
                          <wpg:cNvGrpSpPr/>
                          <wpg:grpSpPr bwMode="auto">
                            <a:xfrm>
                              <a:off x="0" y="0"/>
                              <a:ext cx="1899809" cy="10671717"/>
                              <a:chOff x="0" y="0"/>
                              <a:chExt cx="1899809" cy="10671717"/>
                            </a:xfrm>
                          </wpg:grpSpPr>
                          <wpg:grpSp>
                            <wpg:cNvGrpSpPr/>
                            <wpg:grpSpPr bwMode="auto">
                              <a:xfrm>
                                <a:off x="0" y="0"/>
                                <a:ext cx="1890000" cy="10671717"/>
                                <a:chOff x="0" y="0"/>
                                <a:chExt cx="1890000" cy="10671717"/>
                              </a:xfrm>
                            </wpg:grpSpPr>
                            <wpg:grpSp>
                              <wpg:cNvGrpSpPr/>
                              <wpg:grpSpPr bwMode="auto">
                                <a:xfrm>
                                  <a:off x="0" y="0"/>
                                  <a:ext cx="1890000" cy="10671717"/>
                                  <a:chOff x="0" y="0"/>
                                  <a:chExt cx="1890000" cy="10671717"/>
                                </a:xfrm>
                              </wpg:grpSpPr>
                              <wps:wsp>
                                <wps:cNvPr id="5" name="Rechteck 5"/>
                                <wps:cNvSpPr/>
                                <wps:spPr bwMode="auto">
                                  <a:xfrm>
                                    <a:off x="0" y="0"/>
                                    <a:ext cx="1890000" cy="1067171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27C5A39" w14:textId="77777777">
                                      <w:pPr>
                                        <w:pBdr/>
                                        <w:spacing w:after="0" w:line="240" w:lineRule="auto"/>
                                        <w:ind/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t xml:space="preserve">Across European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br/>
                                        <w:t xml:space="preserve">cross-border university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331200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" name="Grafik 6"/>
                                  <pic:cNvPicPr>
                                    <a:picLocks noChangeAspect="1"/>
                                  </pic:cNvPicPr>
                                  <pic:nvPr/>
                                </pic:nvPicPr>
                                <pic:blipFill rotWithShape="1">
                                  <a:blip r:embed="rId1"/>
                                  <a:stretch/>
                                </pic:blipFill>
                                <pic:spPr bwMode="auto">
                                  <a:xfrm>
                                    <a:off x="0" y="7779434"/>
                                    <a:ext cx="1889760" cy="24358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8" name="Grafik 8"/>
                                <pic:cNvPicPr>
                                  <a:picLocks noChangeAspect="1"/>
                                </pic:cNvPicPr>
                                <pic:nvPr/>
                              </pic:nvPicPr>
                              <pic:blipFill rotWithShape="1">
                                <a:blip r:embed="rId2"/>
                                <a:stretch/>
                              </pic:blipFill>
                              <pic:spPr bwMode="auto">
                                <a:xfrm>
                                  <a:off x="169334" y="666044"/>
                                  <a:ext cx="1569085" cy="728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GrpSpPr/>
                            <wpg:grpSpPr bwMode="auto">
                              <a:xfrm>
                                <a:off x="0" y="3808325"/>
                                <a:ext cx="1899809" cy="2642625"/>
                                <a:chOff x="0" y="0"/>
                                <a:chExt cx="1899809" cy="2642625"/>
                              </a:xfrm>
                            </wpg:grpSpPr>
                            <wps:wsp>
                              <wps:cNvPr id="11" name="Rechteck 11"/>
                              <wps:cNvSpPr/>
                              <wps:spPr bwMode="auto">
                                <a:xfrm>
                                  <a:off x="0" y="834013"/>
                                  <a:ext cx="1889760" cy="9592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8BC241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Kontakt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: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07A815CD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Ariane Korn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5659194F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Project Coordinator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332CE29D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TU Chemnitz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</w:rPr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<a:prstTxWarp prst="textNoShape"/>
                                <a:noAutofit/>
                              </wps:bodyPr>
                            </wps:wsp>
                            <wpg:grpSp>
                              <wpg:cNvGrpSpPr/>
                              <wpg:grpSpPr bwMode="auto">
                                <a:xfrm>
                                  <a:off x="0" y="0"/>
                                  <a:ext cx="1899809" cy="2642625"/>
                                  <a:chOff x="0" y="0"/>
                                  <a:chExt cx="1899809" cy="2642625"/>
                                </a:xfrm>
                              </wpg:grpSpPr>
                              <wps:wsp>
                                <wps:cNvPr id="12" name="Rechteck 12"/>
                                <wps:cNvSpPr/>
                                <wps:spPr bwMode="auto">
                                  <a:xfrm>
                                    <a:off x="10049" y="1999622"/>
                                    <a:ext cx="1889760" cy="6430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88105CD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  <w:t xml:space="preserve">We believe in an educational future without borders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  <wps:wsp>
                                <wps:cNvPr id="10" name="Rechteck 10"/>
                                <wps:cNvSpPr/>
                                <wps:spPr bwMode="auto">
                                  <a:xfrm>
                                    <a:off x="0" y="0"/>
                                    <a:ext cx="1889760" cy="872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D628588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Telefon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: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r>
                                    </w:p>
                                    <w:p w14:paraId="27A99577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+49 371 531-36465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r>
                                    </w:p>
                                    <w:p w14:paraId="2FD7AEA7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 xml:space="preserve">Web: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r>
                                    </w:p>
                                    <w:p w14:paraId="00540DE5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 xml:space="preserve">across-university.eu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24" name="Rechteck 24"/>
                          <wps:cNvSpPr/>
                          <wps:spPr bwMode="auto">
                            <a:xfrm>
                              <a:off x="121920" y="10168128"/>
                              <a:ext cx="752355" cy="2318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7D4A184" w14:textId="77777777">
                                <w:pPr>
                                  <w:pBdr/>
                                  <w:spacing/>
                                  <w:ind/>
                                  <w:rPr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Seite 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 xml:space="preserve">PAGE  \* Arabic  \* MERGEFORMAT</w:instrTex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 xml:space="preserve">1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 von 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 xml:space="preserve">NUMPAGES  \* Arabic  \* MERGEFORMAT</w:instrTex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 xml:space="preserve">2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oup 8" o:spid="_x0000_s0000" style="position:absolute;z-index:251662336;o:allowoverlap:true;o:allowincell:true;mso-position-horizontal-relative:text;margin-left:-0.45pt;mso-position-horizontal:absolute;mso-position-vertical-relative:text;margin-top:-35.40pt;mso-position-vertical:absolute;width:539.35pt;height:840.29pt;mso-wrap-distance-left:9.00pt;mso-wrap-distance-top:0.00pt;mso-wrap-distance-right:9.00pt;mso-wrap-distance-bottom:0.00pt;" coordorigin="0,0" coordsize="68497,106717">
              <v:group id="group 9" o:spid="_x0000_s0000" style="position:absolute;left:0;top:98999;width:48377;height:6086;" coordorigin="0,0" coordsize="48377,6086">
                <v:group id="group 10" o:spid="_x0000_s0000" style="position:absolute;left:0;top:0;width:28744;height:6086;" coordorigin="0,0" coordsize="28744,6086">
                  <v:shape id="shape 11" o:spid="_x0000_s11" o:spt="1" type="#_x0000_t1" style="position:absolute;left:0;top:0;width:12407;height:6086;v-text-anchor:top;visibility:visible;" filled="f" stroked="f" strokeweight="1.00pt">
                    <v:stroke dashstyle="solid"/>
                    <v:textbox inset="0,0,0,0">
                      <w:txbxContent>
                        <w:p w14:paraId="2BD9E6F2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Across 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european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cross-border 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br/>
                            <w:t xml:space="preserve">university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617D962C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Mail: info@across.de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29F70208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  <w:t xml:space="preserve">Web: across-university.eu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</w:txbxContent>
                    </v:textbox>
                  </v:shape>
                  <v:shape id="shape 12" o:spid="_x0000_s12" o:spt="1" type="#_x0000_t1" style="position:absolute;left:16337;top:0;width:12407;height:6086;v-text-anchor:top;visibility:visible;" filled="f" stroked="f" strokeweight="1.00pt">
                    <v:stroke dashstyle="solid"/>
                    <v:textbox inset="0,0,0,0">
                      <w:txbxContent>
                        <w:p w14:paraId="520923F9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TU Chemnitz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43B5E3FE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Bahnhofstraße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8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33F86DA0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09111 Chemnitz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5C92719C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Deutschland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</w:txbxContent>
                    </v:textbox>
                  </v:shape>
                </v:group>
                <v:shape id="shape 13" o:spid="_x0000_s13" o:spt="1" type="#_x0000_t1" style="position:absolute;left:29382;top:0;width:18995;height:6086;v-text-anchor:top;visibility:visible;" filled="f" stroked="f" strokeweight="1.00pt">
                  <v:stroke dashstyle="solid"/>
                  <v:textbox inset="0,0,0,0">
                    <w:txbxContent>
                      <w:p w14:paraId="73951B07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Telefon: +49 371 531-36465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3A3AC112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Bank: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7B0DAE2C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IBAN DEXX XXXX XX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56DFB7A2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  <w:t xml:space="preserve">BIC XXXXXXXXXXX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</w:r>
                      </w:p>
                    </w:txbxContent>
                  </v:textbox>
                </v:shape>
              </v:group>
              <v:group id="group 14" o:spid="_x0000_s0000" style="position:absolute;left:0;top:0;width:68497;height:106717;" coordorigin="0,0" coordsize="68497,106717">
                <v:shape id="shape 15" o:spid="_x0000_s15" o:spt="1" type="#_x0000_t1" style="position:absolute;left:0;top:15971;width:47202;height:2224;v-text-anchor:top;visibility:visible;" filled="f" stroked="f" strokeweight="1.00pt">
                  <v:stroke dashstyle="solid"/>
                  <v:textbox inset="0,0,0,0">
                    <w:txbxContent>
                      <w:p w14:paraId="63D21F36" w14:textId="77777777">
                        <w:pPr>
                          <w:pBdr/>
                          <w:spacing w:after="40" w:line="240" w:lineRule="auto"/>
                          <w:ind/>
                          <w:rPr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Across 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european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cross-border university | 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Bahnhofstraße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8 | 09111 Chemnitz | Deutschland</w:t>
                        </w:r>
                        <w:r>
                          <w:rPr>
                            <w:color w:val="000000"/>
                            <w:sz w:val="13"/>
                            <w:szCs w:val="13"/>
                          </w:rPr>
                        </w:r>
                      </w:p>
                    </w:txbxContent>
                  </v:textbox>
                </v:shape>
                <v:group id="group 16" o:spid="_x0000_s0000" style="position:absolute;left:49499;top:0;width:18998;height:106717;" coordorigin="0,0" coordsize="18998,106717">
                  <v:group id="group 17" o:spid="_x0000_s0000" style="position:absolute;left:0;top:0;width:18998;height:106717;" coordorigin="0,0" coordsize="18998,106717">
                    <v:group id="group 18" o:spid="_x0000_s0000" style="position:absolute;left:0;top:0;width:18900;height:106717;" coordorigin="0,0" coordsize="18900,106717">
                      <v:group id="group 19" o:spid="_x0000_s0000" style="position:absolute;left:0;top:0;width:18900;height:106717;" coordorigin="0,0" coordsize="18900,106717">
                        <v:shape id="shape 20" o:spid="_x0000_s20" o:spt="1" type="#_x0000_t1" style="position:absolute;left:0;top:0;width:18900;height:106717;v-text-anchor:top;visibility:visible;" fillcolor="#1E5AF5" stroked="f" strokeweight="1.00pt">
                          <v:stroke dashstyle="solid"/>
                          <v:textbox inset="0,0,0,0">
                            <w:txbxContent>
                              <w:p w14:paraId="327C5A39" w14:textId="77777777">
                                <w:pPr>
                                  <w:pBdr/>
                                  <w:spacing w:after="0" w:line="240" w:lineRule="auto"/>
                                  <w:ind/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t xml:space="preserve">Across European</w:t>
                                </w: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br/>
                                  <w:t xml:space="preserve">cross-border university</w:t>
                                </w: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</w: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21" o:spid="_x0000_s21" type="#_x0000_t75" style="position:absolute;left:0;top:77794;width:18897;height:24358;z-index:1;" stroked="false">
                          <v:imagedata r:id="rId1" o:title=""/>
                          <o:lock v:ext="edit" rotation="t"/>
                        </v:shape>
                      </v:group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22" o:spid="_x0000_s22" type="#_x0000_t75" style="position:absolute;left:1693;top:6660;width:15690;height:7283;z-index:1;" stroked="false">
                        <v:imagedata r:id="rId2" o:title=""/>
                        <o:lock v:ext="edit" rotation="t"/>
                      </v:shape>
                    </v:group>
                    <v:group id="group 23" o:spid="_x0000_s0000" style="position:absolute;left:0;top:38083;width:18998;height:26426;" coordorigin="0,0" coordsize="18998,26426">
                      <v:shape id="shape 24" o:spid="_x0000_s24" o:spt="1" type="#_x0000_t1" style="position:absolute;left:0;top:8340;width:18897;height:9592;v-text-anchor:top;visibility:visible;" filled="f" stroked="f" strokeweight="1.00pt">
                        <v:stroke dashstyle="solid"/>
                        <v:textbox inset="0,0,0,0">
                          <w:txbxContent>
                            <w:p w14:paraId="378BC241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Kontakt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: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07A815CD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Ariane Korn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5659194F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Project Coordinator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332CE29D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TU Chemnitz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</w:rPr>
                              </w:r>
                            </w:p>
                          </w:txbxContent>
                        </v:textbox>
                      </v:shape>
                      <v:group id="group 25" o:spid="_x0000_s0000" style="position:absolute;left:0;top:0;width:18998;height:26426;" coordorigin="0,0" coordsize="18998,26426">
                        <v:shape id="shape 26" o:spid="_x0000_s26" o:spt="1" type="#_x0000_t1" style="position:absolute;left:100;top:19996;width:18897;height:6430;v-text-anchor:top;visibility:visible;" filled="f" stroked="f" strokeweight="1.00pt">
                          <v:stroke dashstyle="solid"/>
                          <v:textbox inset="0,0,0,0">
                            <w:txbxContent>
                              <w:p w14:paraId="488105CD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  <w:t xml:space="preserve">We believe in an educational future without borders</w:t>
                                </w:r>
                                <w:r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</w:r>
                              </w:p>
                            </w:txbxContent>
                          </v:textbox>
                        </v:shape>
                        <v:shape id="shape 27" o:spid="_x0000_s27" o:spt="1" type="#_x0000_t1" style="position:absolute;left:0;top:0;width:18897;height:8729;v-text-anchor:top;visibility:visible;" filled="f" stroked="f" strokeweight="1.00pt">
                          <v:stroke dashstyle="solid"/>
                          <v:textbox inset="0,0,0,0">
                            <w:txbxContent>
                              <w:p w14:paraId="5D628588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Telefon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: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r>
                              </w:p>
                              <w:p w14:paraId="27A99577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+49 371 531-36465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r>
                              </w:p>
                              <w:p w14:paraId="2FD7AEA7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 xml:space="preserve">Web: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r>
                              </w:p>
                              <w:p w14:paraId="00540DE5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 xml:space="preserve">across-university.eu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shape 28" o:spid="_x0000_s28" o:spt="1" type="#_x0000_t1" style="position:absolute;left:1219;top:101681;width:7523;height:2318;v-text-anchor:middle;visibility:visible;" filled="f" stroked="f" strokeweight="1.00pt">
                    <v:stroke dashstyle="solid"/>
                    <v:textbox inset="0,0,0,0">
                      <w:txbxContent>
                        <w:p w14:paraId="77D4A184" w14:textId="77777777">
                          <w:pPr>
                            <w:pBdr/>
                            <w:spacing/>
                            <w:ind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1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2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</w:r>
                        </w:p>
                      </w:txbxContent>
                    </v:textbox>
                  </v:shape>
                </v:group>
              </v:group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<wp:simplePos x="0" y="0"/>
              <wp:positionH relativeFrom="column">
                <wp:posOffset>-899795</wp:posOffset>
              </wp:positionH>
              <wp:positionV relativeFrom="paragraph">
                <wp:posOffset>3320436</wp:posOffset>
              </wp:positionV>
              <wp:extent cx="220980" cy="0"/>
              <wp:effectExtent l="0" t="0" r="0" b="0"/>
              <wp:wrapNone/>
              <wp:docPr id="4" name="Gerader Verbinde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29" o:spid="_x0000_s29" style="position:absolute;left:0;text-align:left;z-index:251654144;mso-wrap-distance-left:9.00pt;mso-wrap-distance-top:0.00pt;mso-wrap-distance-right:9.00pt;mso-wrap-distance-bottom:0.00pt;visibility:visible;" from="-70.8pt,261.5pt" to="-53.4pt,261.5pt" filled="f" strokecolor="#000000" strokeweight="0.50pt">
              <v:stroke dashstyle="solid"/>
            </v:lin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-899160</wp:posOffset>
              </wp:positionH>
              <wp:positionV relativeFrom="paragraph">
                <wp:posOffset>4881880</wp:posOffset>
              </wp:positionV>
              <wp:extent cx="342000" cy="0"/>
              <wp:effectExtent l="0" t="0" r="0" b="0"/>
              <wp:wrapNone/>
              <wp:docPr id="5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4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30" o:spid="_x0000_s30" style="position:absolute;left:0;text-align:left;z-index:251658240;mso-wrap-distance-left:9.00pt;mso-wrap-distance-top:0.00pt;mso-wrap-distance-right:9.00pt;mso-wrap-distance-bottom:0.00pt;visibility:visible;" from="-70.8pt,384.4pt" to="-43.9pt,384.4pt" filled="f" strokecolor="#000000" strokeweight="0.50pt">
              <v:stroke dashstyle="solid"/>
            </v:line>
          </w:pict>
        </mc:Fallback>
      </mc:AlternateContent>
    </w: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6171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A4503B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1A712735"/>
    <w:lvl w:ilvl="0">
      <w:isLgl w:val="false"/>
      <w:lvlJc w:val="right"/>
      <w:lvlText w:val="%1."/>
      <w:numFmt w:val="upperRoman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3">
    <w:nsid w:val="1A9D3F0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1AE02735"/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1EFB35A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26B822E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2D1829E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2D9C6878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338652C0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36132B22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1">
    <w:nsid w:val="38205772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3BF72F2E"/>
    <w:lvl w:ilvl="0">
      <w:isLgl w:val="false"/>
      <w:lvlJc w:val="left"/>
      <w:lvlText w:val="%1)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720"/>
      </w:pPr>
      <w:rPr/>
      <w:start w:val="1"/>
      <w:suff w:val="tab"/>
    </w:lvl>
    <w:lvl w:ilvl="2">
      <w:isLgl w:val="false"/>
      <w:lvlJc w:val="left"/>
      <w:lvlText w:val="%3)"/>
      <w:numFmt w:val="lowerRoman"/>
      <w:pPr>
        <w:pBdr/>
        <w:spacing/>
        <w:ind w:hanging="360" w:left="1080"/>
      </w:pPr>
      <w:rPr/>
      <w:start w:val="1"/>
      <w:suff w:val="tab"/>
    </w:lvl>
    <w:lvl w:ilvl="3">
      <w:isLgl w:val="false"/>
      <w:lvlJc w:val="left"/>
      <w:lvlText w:val="(%4)"/>
      <w:numFmt w:val="decimal"/>
      <w:pPr>
        <w:pBdr/>
        <w:spacing/>
        <w:ind w:hanging="360" w:left="1440"/>
      </w:pPr>
      <w:rPr/>
      <w:start w:val="1"/>
      <w:suff w:val="tab"/>
    </w:lvl>
    <w:lvl w:ilvl="4">
      <w:isLgl w:val="false"/>
      <w:lvlJc w:val="left"/>
      <w:lvlText w:val="(%5)"/>
      <w:numFmt w:val="lowerLetter"/>
      <w:pPr>
        <w:pBdr/>
        <w:spacing/>
        <w:ind w:hanging="360" w:left="1800"/>
      </w:pPr>
      <w:rPr/>
      <w:start w:val="1"/>
      <w:suff w:val="tab"/>
    </w:lvl>
    <w:lvl w:ilvl="5">
      <w:isLgl w:val="false"/>
      <w:lvlJc w:val="left"/>
      <w:lvlText w:val="(%6)"/>
      <w:numFmt w:val="lowerRoman"/>
      <w:pPr>
        <w:pBdr/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spacing/>
        <w:ind w:hanging="360" w:left="3240"/>
      </w:pPr>
      <w:rPr/>
      <w:start w:val="1"/>
      <w:suff w:val="tab"/>
    </w:lvl>
  </w:abstractNum>
  <w:abstractNum w:abstractNumId="13">
    <w:nsid w:val="422961D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455B7A5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468651B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47857FA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nsid w:val="49AB6D55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8">
    <w:nsid w:val="4A014E83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9">
    <w:nsid w:val="4B774D6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56DA387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1">
    <w:nsid w:val="5CC2396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62DE2CB7"/>
    <w:lvl w:ilvl="0">
      <w:isLgl w:val="false"/>
      <w:lvlJc w:val="left"/>
      <w:lvlText w:val=""/>
      <w:numFmt w:val="bullet"/>
      <w:pPr>
        <w:pBdr/>
        <w:spacing/>
        <w:ind w:hanging="360" w:left="76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8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0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2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4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6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8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0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27"/>
      </w:pPr>
      <w:rPr>
        <w:rFonts w:hint="default" w:ascii="Wingdings" w:hAnsi="Wingdings"/>
      </w:rPr>
      <w:start w:val="1"/>
      <w:suff w:val="tab"/>
    </w:lvl>
  </w:abstractNum>
  <w:abstractNum w:abstractNumId="23">
    <w:nsid w:val="66DA1210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68DE5F37"/>
    <w:lvl w:ilvl="0">
      <w:isLgl w:val="false"/>
      <w:lvlJc w:val="left"/>
      <w:lvlText w:val=""/>
      <w:numFmt w:val="bullet"/>
      <w:pPr>
        <w:pBdr/>
        <w:spacing/>
        <w:ind w:hanging="360" w:left="10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25">
    <w:nsid w:val="6AE94445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6B09045F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nsid w:val="6B1F629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8">
    <w:nsid w:val="78147251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9">
    <w:nsid w:val="789B1A0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 w:cs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 w:cs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 w:cs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 w:cs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 w:cs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 w:cs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 w:cs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 w:cs="Wingdings"/>
        <w:sz w:val="20"/>
      </w:rPr>
      <w:start w:val="1"/>
      <w:suff w:val="tab"/>
    </w:lvl>
  </w:abstractNum>
  <w:num w:numId="1">
    <w:abstractNumId w:val="29"/>
  </w:num>
  <w:num w:numId="2">
    <w:abstractNumId w:val="7"/>
  </w:num>
  <w:num w:numId="3">
    <w:abstractNumId w:val="6"/>
  </w:num>
  <w:num w:numId="4">
    <w:abstractNumId w:val="25"/>
  </w:num>
  <w:num w:numId="5">
    <w:abstractNumId w:val="2"/>
  </w:num>
  <w:num w:numId="6">
    <w:abstractNumId w:val="26"/>
  </w:num>
  <w:num w:numId="7">
    <w:abstractNumId w:val="23"/>
  </w:num>
  <w:num w:numId="8">
    <w:abstractNumId w:val="28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0"/>
  </w:num>
  <w:num w:numId="14">
    <w:abstractNumId w:val="27"/>
  </w:num>
  <w:num w:numId="15">
    <w:abstractNumId w:val="15"/>
  </w:num>
  <w:num w:numId="16">
    <w:abstractNumId w:val="3"/>
  </w:num>
  <w:num w:numId="17">
    <w:abstractNumId w:val="1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7"/>
  </w:num>
  <w:num w:numId="21">
    <w:abstractNumId w:val="18"/>
  </w:num>
  <w:num w:numId="22">
    <w:abstractNumId w:val="24"/>
  </w:num>
  <w:num w:numId="23">
    <w:abstractNumId w:val="4"/>
  </w:num>
  <w:num w:numId="24">
    <w:abstractNumId w:val="11"/>
  </w:num>
  <w:num w:numId="25">
    <w:abstractNumId w:val="13"/>
  </w:num>
  <w:num w:numId="26">
    <w:abstractNumId w:val="16"/>
  </w:num>
  <w:num w:numId="27">
    <w:abstractNumId w:val="10"/>
  </w:num>
  <w:num w:numId="28">
    <w:abstractNumId w:val="22"/>
  </w:num>
  <w:num w:numId="29">
    <w:abstractNumId w:val="14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12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2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2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2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2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3dffd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3dff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2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2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2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2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2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1ddfd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98b3fa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98b3fa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fdbd9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faaa6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faaa6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ff6cb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fea8a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fea8a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ecf8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d4ee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d4ee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1ddfd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98b3fa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98b3fa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fd9d7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faaa6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faaa6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rPr>
        <w:rFonts w:ascii="Arial" w:hAnsi="Arial"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a44d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rPr>
        <w:rFonts w:ascii="Arial" w:hAnsi="Arial"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7b0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rPr>
        <w:rFonts w:ascii="Arial" w:hAnsi="Arial"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7309a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rPr>
        <w:rFonts w:ascii="Arial" w:hAnsi="Arial"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90800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e5af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f918c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fe467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c6e9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779bf9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f908b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7309a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2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2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1246"/>
    <w:next w:val="124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3">
    <w:name w:val="Heading 5"/>
    <w:basedOn w:val="1246"/>
    <w:next w:val="124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1246"/>
    <w:next w:val="124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1246"/>
    <w:next w:val="124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246"/>
    <w:next w:val="124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246"/>
    <w:next w:val="124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2">
    <w:name w:val="Heading 3 Char"/>
    <w:basedOn w:val="125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4">
    <w:name w:val="Heading 5 Char"/>
    <w:basedOn w:val="125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25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25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25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25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1246"/>
    <w:next w:val="124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25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246"/>
    <w:next w:val="124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25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246"/>
    <w:next w:val="124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25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25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246"/>
    <w:next w:val="124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25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25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24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25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250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125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25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1246"/>
    <w:next w:val="124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9">
    <w:name w:val="toc 1"/>
    <w:basedOn w:val="1246"/>
    <w:next w:val="1246"/>
    <w:uiPriority w:val="39"/>
    <w:unhideWhenUsed/>
    <w:pPr>
      <w:pBdr/>
      <w:spacing w:after="100"/>
      <w:ind/>
    </w:pPr>
  </w:style>
  <w:style w:type="paragraph" w:styleId="190">
    <w:name w:val="toc 2"/>
    <w:basedOn w:val="1246"/>
    <w:next w:val="1246"/>
    <w:uiPriority w:val="39"/>
    <w:unhideWhenUsed/>
    <w:pPr>
      <w:pBdr/>
      <w:spacing w:after="100"/>
      <w:ind w:left="220"/>
    </w:pPr>
  </w:style>
  <w:style w:type="paragraph" w:styleId="191">
    <w:name w:val="toc 3"/>
    <w:basedOn w:val="1246"/>
    <w:next w:val="1246"/>
    <w:uiPriority w:val="39"/>
    <w:unhideWhenUsed/>
    <w:pPr>
      <w:pBdr/>
      <w:spacing w:after="100"/>
      <w:ind w:left="440"/>
    </w:pPr>
  </w:style>
  <w:style w:type="paragraph" w:styleId="192">
    <w:name w:val="toc 4"/>
    <w:basedOn w:val="1246"/>
    <w:next w:val="1246"/>
    <w:uiPriority w:val="39"/>
    <w:unhideWhenUsed/>
    <w:pPr>
      <w:pBdr/>
      <w:spacing w:after="100"/>
      <w:ind w:left="660"/>
    </w:pPr>
  </w:style>
  <w:style w:type="paragraph" w:styleId="193">
    <w:name w:val="toc 5"/>
    <w:basedOn w:val="1246"/>
    <w:next w:val="1246"/>
    <w:uiPriority w:val="39"/>
    <w:unhideWhenUsed/>
    <w:pPr>
      <w:pBdr/>
      <w:spacing w:after="100"/>
      <w:ind w:left="880"/>
    </w:pPr>
  </w:style>
  <w:style w:type="paragraph" w:styleId="194">
    <w:name w:val="toc 6"/>
    <w:basedOn w:val="1246"/>
    <w:next w:val="1246"/>
    <w:uiPriority w:val="39"/>
    <w:unhideWhenUsed/>
    <w:pPr>
      <w:pBdr/>
      <w:spacing w:after="100"/>
      <w:ind w:left="1100"/>
    </w:pPr>
  </w:style>
  <w:style w:type="paragraph" w:styleId="195">
    <w:name w:val="toc 7"/>
    <w:basedOn w:val="1246"/>
    <w:next w:val="1246"/>
    <w:uiPriority w:val="39"/>
    <w:unhideWhenUsed/>
    <w:pPr>
      <w:pBdr/>
      <w:spacing w:after="100"/>
      <w:ind w:left="1320"/>
    </w:pPr>
  </w:style>
  <w:style w:type="paragraph" w:styleId="196">
    <w:name w:val="toc 8"/>
    <w:basedOn w:val="1246"/>
    <w:next w:val="1246"/>
    <w:uiPriority w:val="39"/>
    <w:unhideWhenUsed/>
    <w:pPr>
      <w:pBdr/>
      <w:spacing w:after="100"/>
      <w:ind w:left="1540"/>
    </w:pPr>
  </w:style>
  <w:style w:type="paragraph" w:styleId="197">
    <w:name w:val="toc 9"/>
    <w:basedOn w:val="1246"/>
    <w:next w:val="124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25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246"/>
    <w:next w:val="1246"/>
    <w:uiPriority w:val="99"/>
    <w:unhideWhenUsed/>
    <w:pPr>
      <w:pBdr/>
      <w:spacing w:after="0" w:afterAutospacing="0"/>
      <w:ind/>
    </w:pPr>
  </w:style>
  <w:style w:type="paragraph" w:styleId="1246" w:default="1">
    <w:name w:val="Normal"/>
    <w:qFormat/>
    <w:pPr>
      <w:pBdr/>
      <w:spacing/>
      <w:ind/>
    </w:pPr>
    <w:rPr>
      <w:sz w:val="20"/>
    </w:rPr>
  </w:style>
  <w:style w:type="paragraph" w:styleId="1247">
    <w:name w:val="Heading 1"/>
    <w:basedOn w:val="1246"/>
    <w:next w:val="1246"/>
    <w:link w:val="1285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083dc4" w:themeColor="accent1" w:themeShade="BF"/>
      <w:sz w:val="32"/>
      <w:szCs w:val="32"/>
    </w:rPr>
  </w:style>
  <w:style w:type="paragraph" w:styleId="1248">
    <w:name w:val="Heading 2"/>
    <w:basedOn w:val="1246"/>
    <w:next w:val="1246"/>
    <w:link w:val="1286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083dc4" w:themeColor="accent1" w:themeShade="BF"/>
      <w:sz w:val="26"/>
      <w:szCs w:val="26"/>
    </w:rPr>
  </w:style>
  <w:style w:type="paragraph" w:styleId="1249">
    <w:name w:val="Heading 4"/>
    <w:basedOn w:val="1246"/>
    <w:link w:val="1273"/>
    <w:uiPriority w:val="9"/>
    <w:qFormat/>
    <w:pPr>
      <w:pBdr/>
      <w:spacing w:after="100" w:afterAutospacing="1" w:before="100" w:beforeAutospacing="1" w:line="240" w:lineRule="auto"/>
      <w:ind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sl-SI" w:eastAsia="sl-SI"/>
    </w:rPr>
  </w:style>
  <w:style w:type="character" w:styleId="1250" w:default="1">
    <w:name w:val="Default Paragraph Font"/>
    <w:uiPriority w:val="1"/>
    <w:semiHidden/>
    <w:unhideWhenUsed/>
    <w:pPr>
      <w:pBdr/>
      <w:spacing/>
      <w:ind/>
    </w:pPr>
  </w:style>
  <w:style w:type="table" w:styleId="125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252" w:default="1">
    <w:name w:val="No List"/>
    <w:uiPriority w:val="99"/>
    <w:semiHidden/>
    <w:unhideWhenUsed/>
    <w:pPr>
      <w:pBdr/>
      <w:spacing/>
      <w:ind/>
    </w:pPr>
  </w:style>
  <w:style w:type="paragraph" w:styleId="1253">
    <w:name w:val="Header"/>
    <w:basedOn w:val="1246"/>
    <w:link w:val="1254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54" w:customStyle="1">
    <w:name w:val="Header Char"/>
    <w:basedOn w:val="1250"/>
    <w:link w:val="1253"/>
    <w:uiPriority w:val="99"/>
    <w:pPr>
      <w:pBdr/>
      <w:spacing/>
      <w:ind/>
    </w:pPr>
    <w:rPr>
      <w:sz w:val="20"/>
    </w:rPr>
  </w:style>
  <w:style w:type="paragraph" w:styleId="1255">
    <w:name w:val="Footer"/>
    <w:basedOn w:val="1246"/>
    <w:link w:val="1256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56" w:customStyle="1">
    <w:name w:val="Footer Char"/>
    <w:basedOn w:val="1250"/>
    <w:link w:val="1255"/>
    <w:uiPriority w:val="99"/>
    <w:pPr>
      <w:pBdr/>
      <w:spacing/>
      <w:ind/>
    </w:pPr>
    <w:rPr>
      <w:sz w:val="20"/>
    </w:rPr>
  </w:style>
  <w:style w:type="paragraph" w:styleId="1257" w:customStyle="1">
    <w:name w:val="[Einf. Abs.]"/>
    <w:basedOn w:val="1246"/>
    <w:uiPriority w:val="99"/>
    <w:pPr>
      <w:pBdr/>
      <w:spacing w:after="0" w:line="288" w:lineRule="auto"/>
      <w:ind/>
    </w:pPr>
    <w:rPr>
      <w:rFonts w:ascii="Minion Pro" w:hAnsi="Minion Pro" w:cs="Minion Pro"/>
      <w:color w:val="000000"/>
      <w:sz w:val="24"/>
      <w:szCs w:val="24"/>
    </w:rPr>
  </w:style>
  <w:style w:type="paragraph" w:styleId="1258" w:customStyle="1">
    <w:name w:val="across_Fließtext"/>
    <w:basedOn w:val="1257"/>
    <w:qFormat/>
    <w:pPr>
      <w:pBdr/>
      <w:spacing/>
      <w:ind/>
      <w:jc w:val="both"/>
    </w:pPr>
    <w:rPr>
      <w:rFonts w:ascii="Raleway (TT) Regular" w:hAnsi="Raleway (TT) Regular" w:cs="Raleway (TT) Regular"/>
      <w:sz w:val="18"/>
      <w:szCs w:val="18"/>
    </w:rPr>
  </w:style>
  <w:style w:type="paragraph" w:styleId="1259" w:customStyle="1">
    <w:name w:val="across_Brieftitel"/>
    <w:basedOn w:val="1257"/>
    <w:qFormat/>
    <w:pPr>
      <w:pBdr/>
      <w:spacing w:line="240" w:lineRule="auto"/>
      <w:ind/>
      <w:jc w:val="both"/>
    </w:pPr>
    <w:rPr>
      <w:rFonts w:ascii="Raleway (TT) Bold" w:hAnsi="Raleway (TT) Bold" w:cs="Raleway (TT) Bold"/>
      <w:b/>
      <w:bCs/>
      <w:sz w:val="44"/>
      <w:szCs w:val="44"/>
      <w:lang w:val="en-GB"/>
    </w:rPr>
  </w:style>
  <w:style w:type="paragraph" w:styleId="1260" w:customStyle="1">
    <w:name w:val="across_Adresszeile"/>
    <w:basedOn w:val="1246"/>
    <w:qFormat/>
    <w:pPr>
      <w:pBdr/>
      <w:spacing w:after="40" w:line="240" w:lineRule="auto"/>
      <w:ind/>
    </w:pPr>
    <w:rPr>
      <w:color w:val="000000" w:themeColor="text1"/>
      <w:sz w:val="13"/>
      <w:szCs w:val="13"/>
      <w:lang w:val="en-GB"/>
    </w:rPr>
  </w:style>
  <w:style w:type="paragraph" w:styleId="1261" w:customStyle="1">
    <w:name w:val="across_Unterschrift"/>
    <w:basedOn w:val="1257"/>
    <w:qFormat/>
    <w:pPr>
      <w:pBdr/>
      <w:spacing/>
      <w:ind/>
      <w:jc w:val="both"/>
    </w:pPr>
    <w:rPr>
      <w:rFonts w:ascii="Raleway (TT) Bold" w:hAnsi="Raleway (TT) Bold" w:cs="Raleway (TT) Bold"/>
      <w:b/>
      <w:bCs/>
      <w:sz w:val="36"/>
      <w:szCs w:val="44"/>
    </w:rPr>
  </w:style>
  <w:style w:type="paragraph" w:styleId="1262" w:customStyle="1">
    <w:name w:val="across_Footer"/>
    <w:basedOn w:val="1246"/>
    <w:qFormat/>
    <w:pPr>
      <w:pBdr/>
      <w:spacing w:after="40" w:line="240" w:lineRule="auto"/>
      <w:ind/>
    </w:pPr>
    <w:rPr>
      <w:rFonts w:asciiTheme="majorHAnsi" w:hAnsiTheme="majorHAnsi"/>
      <w:color w:val="000000" w:themeColor="text1"/>
      <w:sz w:val="14"/>
      <w:szCs w:val="14"/>
    </w:rPr>
  </w:style>
  <w:style w:type="character" w:styleId="1263">
    <w:name w:val="Hyperlink"/>
    <w:basedOn w:val="1250"/>
    <w:uiPriority w:val="99"/>
    <w:unhideWhenUsed/>
    <w:pPr>
      <w:pBdr/>
      <w:spacing/>
      <w:ind/>
    </w:pPr>
    <w:rPr>
      <w:color w:val="000000" w:themeColor="hyperlink"/>
      <w:u w:val="single"/>
    </w:rPr>
  </w:style>
  <w:style w:type="character" w:styleId="1264">
    <w:name w:val="Unresolved Mention"/>
    <w:basedOn w:val="125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265" w:customStyle="1">
    <w:name w:val="pf0"/>
    <w:basedOn w:val="124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pl-PL" w:eastAsia="pl-PL"/>
    </w:rPr>
  </w:style>
  <w:style w:type="character" w:styleId="1266" w:customStyle="1">
    <w:name w:val="cf01"/>
    <w:basedOn w:val="1250"/>
    <w:pPr>
      <w:pBdr/>
      <w:spacing/>
      <w:ind/>
    </w:pPr>
    <w:rPr>
      <w:rFonts w:hint="default" w:ascii="Segoe UI" w:hAnsi="Segoe UI" w:cs="Segoe UI"/>
      <w:sz w:val="18"/>
      <w:szCs w:val="18"/>
    </w:rPr>
  </w:style>
  <w:style w:type="paragraph" w:styleId="1267">
    <w:name w:val="List Paragraph"/>
    <w:basedOn w:val="1246"/>
    <w:uiPriority w:val="34"/>
    <w:qFormat/>
    <w:pPr>
      <w:pBdr/>
      <w:spacing/>
      <w:ind w:left="720"/>
      <w:contextualSpacing w:val="true"/>
    </w:pPr>
  </w:style>
  <w:style w:type="table" w:styleId="1268">
    <w:name w:val="Table Grid"/>
    <w:basedOn w:val="1251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269">
    <w:name w:val="footnote text"/>
    <w:basedOn w:val="1246"/>
    <w:link w:val="1270"/>
    <w:uiPriority w:val="99"/>
    <w:semiHidden/>
    <w:unhideWhenUsed/>
    <w:pPr>
      <w:pBdr/>
      <w:spacing w:after="0" w:line="240" w:lineRule="auto"/>
      <w:ind/>
    </w:pPr>
    <w:rPr>
      <w:szCs w:val="20"/>
    </w:rPr>
  </w:style>
  <w:style w:type="character" w:styleId="1270" w:customStyle="1">
    <w:name w:val="Footnote Text Char"/>
    <w:basedOn w:val="1250"/>
    <w:link w:val="1269"/>
    <w:uiPriority w:val="99"/>
    <w:semiHidden/>
    <w:pPr>
      <w:pBdr/>
      <w:spacing/>
      <w:ind/>
    </w:pPr>
    <w:rPr>
      <w:sz w:val="20"/>
      <w:szCs w:val="20"/>
    </w:rPr>
  </w:style>
  <w:style w:type="character" w:styleId="1271">
    <w:name w:val="footnote reference"/>
    <w:basedOn w:val="1250"/>
    <w:uiPriority w:val="99"/>
    <w:semiHidden/>
    <w:unhideWhenUsed/>
    <w:pPr>
      <w:pBdr/>
      <w:spacing/>
      <w:ind/>
    </w:pPr>
    <w:rPr>
      <w:vertAlign w:val="superscript"/>
    </w:rPr>
  </w:style>
  <w:style w:type="paragraph" w:styleId="1272" w:customStyle="1">
    <w:name w:val="Default"/>
    <w:pPr>
      <w:pBdr/>
      <w:spacing w:after="0" w:line="240" w:lineRule="auto"/>
      <w:ind/>
    </w:pPr>
    <w:rPr>
      <w:rFonts w:ascii="Calibri" w:hAnsi="Calibri" w:cs="Calibri"/>
      <w:color w:val="000000"/>
      <w:sz w:val="24"/>
      <w:szCs w:val="24"/>
      <w:lang w:val="sl-SI"/>
    </w:rPr>
  </w:style>
  <w:style w:type="character" w:styleId="1273" w:customStyle="1">
    <w:name w:val="Heading 4 Char"/>
    <w:basedOn w:val="1250"/>
    <w:link w:val="1249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val="sl-SI" w:eastAsia="sl-SI"/>
    </w:rPr>
  </w:style>
  <w:style w:type="paragraph" w:styleId="1274">
    <w:name w:val="Normal (Web)"/>
    <w:basedOn w:val="1246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sl-SI" w:eastAsia="sl-SI"/>
    </w:rPr>
  </w:style>
  <w:style w:type="table" w:styleId="1275">
    <w:name w:val="Grid Table 1 Light Accent 1"/>
    <w:basedOn w:val="1251"/>
    <w:uiPriority w:val="46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bcfb" w:themeColor="accent1" w:themeTint="66" w:sz="4" w:space="0"/>
        <w:left w:val="single" w:color="a5bcfb" w:themeColor="accent1" w:themeTint="66" w:sz="4" w:space="0"/>
        <w:bottom w:val="single" w:color="a5bcfb" w:themeColor="accent1" w:themeTint="66" w:sz="4" w:space="0"/>
        <w:right w:val="single" w:color="a5bcfb" w:themeColor="accent1" w:themeTint="66" w:sz="4" w:space="0"/>
        <w:insideH w:val="single" w:color="a5bcfb" w:themeColor="accent1" w:themeTint="66" w:sz="4" w:space="0"/>
        <w:insideV w:val="single" w:color="a5bcfb" w:themeColor="accent1" w:themeTint="6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789bf9" w:themeColor="accent1" w:themeTint="99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9bf9" w:themeColor="accent1" w:themeTint="99" w:sz="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276">
    <w:name w:val="annotation reference"/>
    <w:basedOn w:val="125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277">
    <w:name w:val="annotation text"/>
    <w:basedOn w:val="1246"/>
    <w:link w:val="1278"/>
    <w:uiPriority w:val="99"/>
    <w:semiHidden/>
    <w:unhideWhenUsed/>
    <w:pPr>
      <w:pBdr/>
      <w:spacing w:line="240" w:lineRule="auto"/>
      <w:ind/>
    </w:pPr>
    <w:rPr>
      <w:szCs w:val="20"/>
    </w:rPr>
  </w:style>
  <w:style w:type="character" w:styleId="1278" w:customStyle="1">
    <w:name w:val="Comment Text Char"/>
    <w:basedOn w:val="1250"/>
    <w:link w:val="1277"/>
    <w:uiPriority w:val="99"/>
    <w:semiHidden/>
    <w:pPr>
      <w:pBdr/>
      <w:spacing/>
      <w:ind/>
    </w:pPr>
    <w:rPr>
      <w:sz w:val="20"/>
      <w:szCs w:val="20"/>
    </w:rPr>
  </w:style>
  <w:style w:type="paragraph" w:styleId="1279">
    <w:name w:val="annotation subject"/>
    <w:basedOn w:val="1277"/>
    <w:next w:val="1277"/>
    <w:link w:val="1280"/>
    <w:uiPriority w:val="99"/>
    <w:semiHidden/>
    <w:unhideWhenUsed/>
    <w:pPr>
      <w:pBdr/>
      <w:spacing/>
      <w:ind/>
    </w:pPr>
    <w:rPr>
      <w:b/>
      <w:bCs/>
    </w:rPr>
  </w:style>
  <w:style w:type="character" w:styleId="1280" w:customStyle="1">
    <w:name w:val="Comment Subject Char"/>
    <w:basedOn w:val="1278"/>
    <w:link w:val="1279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281" w:customStyle="1">
    <w:name w:val="isselectedend"/>
    <w:basedOn w:val="124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1282">
    <w:name w:val="Strong"/>
    <w:basedOn w:val="1250"/>
    <w:uiPriority w:val="22"/>
    <w:qFormat/>
    <w:pPr>
      <w:pBdr/>
      <w:spacing/>
      <w:ind/>
    </w:pPr>
    <w:rPr>
      <w:b/>
      <w:bCs/>
    </w:rPr>
  </w:style>
  <w:style w:type="paragraph" w:styleId="1283">
    <w:name w:val="Revision"/>
    <w:hidden/>
    <w:uiPriority w:val="99"/>
    <w:semiHidden/>
    <w:pPr>
      <w:pBdr/>
      <w:spacing w:after="0" w:line="240" w:lineRule="auto"/>
      <w:ind/>
    </w:pPr>
    <w:rPr>
      <w:sz w:val="20"/>
    </w:rPr>
  </w:style>
  <w:style w:type="character" w:styleId="1284">
    <w:name w:val="FollowedHyperlink"/>
    <w:basedOn w:val="1250"/>
    <w:uiPriority w:val="99"/>
    <w:semiHidden/>
    <w:unhideWhenUsed/>
    <w:pPr>
      <w:pBdr/>
      <w:spacing/>
      <w:ind/>
    </w:pPr>
    <w:rPr>
      <w:color w:val="000000" w:themeColor="followedHyperlink"/>
      <w:u w:val="single"/>
    </w:rPr>
  </w:style>
  <w:style w:type="character" w:styleId="1285" w:customStyle="1">
    <w:name w:val="Heading 1 Char"/>
    <w:basedOn w:val="1250"/>
    <w:link w:val="1247"/>
    <w:uiPriority w:val="9"/>
    <w:pPr>
      <w:pBdr/>
      <w:spacing/>
      <w:ind/>
    </w:pPr>
    <w:rPr>
      <w:rFonts w:asciiTheme="majorHAnsi" w:hAnsiTheme="majorHAnsi" w:eastAsiaTheme="majorEastAsia" w:cstheme="majorBidi"/>
      <w:color w:val="083dc4" w:themeColor="accent1" w:themeShade="BF"/>
      <w:sz w:val="32"/>
      <w:szCs w:val="32"/>
    </w:rPr>
  </w:style>
  <w:style w:type="character" w:styleId="1286" w:customStyle="1">
    <w:name w:val="Heading 2 Char"/>
    <w:basedOn w:val="1250"/>
    <w:link w:val="124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83dc4" w:themeColor="accent1" w:themeShade="BF"/>
      <w:sz w:val="26"/>
      <w:szCs w:val="26"/>
    </w:rPr>
  </w:style>
  <w:style w:type="table" w:styleId="1287" w:customStyle="1">
    <w:name w:val="Table Grid1"/>
    <w:basedOn w:val="1251"/>
    <w:next w:val="1268"/>
    <w:uiPriority w:val="39"/>
    <w:pPr>
      <w:pBdr/>
      <w:spacing w:after="0" w:line="240" w:lineRule="auto"/>
      <w:ind/>
    </w:pPr>
    <w:rPr>
      <w:rFonts w:eastAsia="MS Mincho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288">
    <w:name w:val="endnote text"/>
    <w:basedOn w:val="1246"/>
    <w:link w:val="1289"/>
    <w:uiPriority w:val="99"/>
    <w:semiHidden/>
    <w:unhideWhenUsed/>
    <w:pPr>
      <w:pBdr/>
      <w:spacing w:after="0" w:line="240" w:lineRule="auto"/>
      <w:ind/>
    </w:pPr>
    <w:rPr>
      <w:szCs w:val="20"/>
    </w:rPr>
  </w:style>
  <w:style w:type="character" w:styleId="1289" w:customStyle="1">
    <w:name w:val="Endnote Text Char"/>
    <w:basedOn w:val="1250"/>
    <w:link w:val="1288"/>
    <w:uiPriority w:val="99"/>
    <w:semiHidden/>
    <w:pPr>
      <w:pBdr/>
      <w:spacing/>
      <w:ind/>
    </w:pPr>
    <w:rPr>
      <w:sz w:val="20"/>
      <w:szCs w:val="20"/>
    </w:rPr>
  </w:style>
  <w:style w:type="table" w:styleId="1290" w:customStyle="1">
    <w:name w:val="Table Grid2"/>
    <w:basedOn w:val="1251"/>
    <w:next w:val="1268"/>
    <w:uiPriority w:val="39"/>
    <w:pPr>
      <w:pBdr/>
      <w:spacing w:after="0" w:line="240" w:lineRule="auto"/>
      <w:ind/>
    </w:pPr>
    <w:rPr>
      <w:rFonts w:eastAsia="MS Mincho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291">
    <w:name w:val="endnote reference"/>
    <w:pPr>
      <w:pBdr/>
      <w:spacing/>
      <w:ind/>
    </w:pPr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3.xml" /><Relationship Id="rId16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jpg"/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Benutzerdefiniert 97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E5AF5"/>
      </a:accent1>
      <a:accent2>
        <a:srgbClr val="FF453D"/>
      </a:accent2>
      <a:accent3>
        <a:srgbClr val="FFD100"/>
      </a:accent3>
      <a:accent4>
        <a:srgbClr val="FFA1DB"/>
      </a:accent4>
      <a:accent5>
        <a:srgbClr val="1E5AF5"/>
      </a:accent5>
      <a:accent6>
        <a:srgbClr val="FF453D"/>
      </a:accent6>
      <a:hlink>
        <a:srgbClr val="000000"/>
      </a:hlink>
      <a:folHlink>
        <a:srgbClr val="000000"/>
      </a:folHlink>
    </a:clrScheme>
    <a:fontScheme name="Benutzerdefiniert 65">
      <a:majorFont>
        <a:latin typeface="Raleway"/>
        <a:ea typeface="Arial"/>
        <a:cs typeface="Arial"/>
      </a:majorFont>
      <a:minorFont>
        <a:latin typeface="Raleway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prstGeom prst="rect">
          <a:avLst/>
        </a:prstGeom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5F6A81816C2245B2A362E3D1ECC34C" ma:contentTypeVersion="15" ma:contentTypeDescription="Създаване на нов документ" ma:contentTypeScope="" ma:versionID="39344cc917e1606ebd1c636b08b6b7cb">
  <xsd:schema xmlns:xsd="http://www.w3.org/2001/XMLSchema" xmlns:xs="http://www.w3.org/2001/XMLSchema" xmlns:p="http://schemas.microsoft.com/office/2006/metadata/properties" xmlns:ns2="0640c340-e3e1-4d2f-9731-10a34abbe882" xmlns:ns3="1702a00d-7891-40b7-b853-79b14529215b" targetNamespace="http://schemas.microsoft.com/office/2006/metadata/properties" ma:root="true" ma:fieldsID="7d48cef8a44da61c93311c62b7804f95" ns2:_="" ns3:_="">
    <xsd:import namespace="0640c340-e3e1-4d2f-9731-10a34abbe882"/>
    <xsd:import namespace="1702a00d-7891-40b7-b853-79b145292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0c340-e3e1-4d2f-9731-10a34abb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c70282-37dc-45e5-abce-bc4249d7ee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2a00d-7891-40b7-b853-79b14529215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9d421e0-8417-4bee-bdfd-0eeac7be2226}" ma:internalName="TaxCatchAll" ma:showField="CatchAllData" ma:web="1702a00d-7891-40b7-b853-79b145292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40c340-e3e1-4d2f-9731-10a34abbe882">
      <Terms xmlns="http://schemas.microsoft.com/office/infopath/2007/PartnerControls"/>
    </lcf76f155ced4ddcb4097134ff3c332f>
    <TaxCatchAll xmlns="1702a00d-7891-40b7-b853-79b14529215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9872DB34-B8F0-421F-A4C0-2915C96C3C8A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40BA1634-D2F4-448A-AF3B-9A6B80F1EDA9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0c340-e3e1-4d2f-9731-10a34abbe882"/>
    <ds:schemaRef ds:uri="1702a00d-7891-40b7-b853-79b145292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3FCCC12E-23E5-4BB3-951A-9D1DA5859788">
  <ds:schemaRefs>
    <ds:schemaRef ds:uri="http://schemas.microsoft.com/office/2006/metadata/properties"/>
    <ds:schemaRef ds:uri="http://schemas.microsoft.com/office/infopath/2007/PartnerControls"/>
    <ds:schemaRef ds:uri="0640c340-e3e1-4d2f-9731-10a34abbe882"/>
    <ds:schemaRef ds:uri="1702a00d-7891-40b7-b853-79b14529215b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BCDCBC74-BADA-4B1D-95F1-DB503661D8CA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Maja Bovcon</cp:lastModifiedBy>
  <cp:revision>4</cp:revision>
  <dcterms:created xsi:type="dcterms:W3CDTF">2026-06-22T09:15:00Z</dcterms:created>
  <dcterms:modified xsi:type="dcterms:W3CDTF">2026-10-16T12:06:26Z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0x010100485F6A81816C2245B2A362E3D1ECC34C</vt:lpwstr>
  </property>
</Properties>
</file>