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573F5" w14:textId="77777777" w:rsidR="00F02AFD" w:rsidRDefault="00F02AFD" w:rsidP="002E61E5">
      <w:pPr>
        <w:pBdr>
          <w:top w:val="none" w:sz="0" w:space="0" w:color="000000"/>
          <w:left w:val="none" w:sz="0" w:space="0" w:color="000000"/>
          <w:bottom w:val="none" w:sz="0" w:space="0" w:color="000000"/>
          <w:right w:val="none" w:sz="0" w:space="0" w:color="000000"/>
          <w:between w:val="none" w:sz="0" w:space="0" w:color="000000"/>
        </w:pBdr>
        <w:spacing w:after="240"/>
        <w:jc w:val="left"/>
        <w:rPr>
          <w:i/>
          <w:color w:val="000000"/>
        </w:rPr>
      </w:pPr>
    </w:p>
    <w:p w14:paraId="190E74EB"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after="240"/>
        <w:jc w:val="left"/>
        <w:rPr>
          <w:b/>
          <w:color w:val="000000"/>
          <w:sz w:val="36"/>
          <w:szCs w:val="36"/>
          <w:lang w:val="sl-SI"/>
        </w:rPr>
      </w:pPr>
      <w:r>
        <w:rPr>
          <w:b/>
          <w:color w:val="000000"/>
          <w:sz w:val="36"/>
          <w:szCs w:val="36"/>
          <w:lang w:val="sl-SI"/>
        </w:rPr>
        <w:t xml:space="preserve">Title approved by the </w:t>
      </w:r>
      <w:r w:rsidR="0060654C">
        <w:rPr>
          <w:b/>
          <w:color w:val="000000"/>
          <w:sz w:val="36"/>
          <w:szCs w:val="36"/>
          <w:lang w:val="sl-SI"/>
        </w:rPr>
        <w:t>S</w:t>
      </w:r>
      <w:r>
        <w:rPr>
          <w:b/>
          <w:color w:val="000000"/>
          <w:sz w:val="36"/>
          <w:szCs w:val="36"/>
          <w:lang w:val="sl-SI"/>
        </w:rPr>
        <w:t>V</w:t>
      </w:r>
      <w:r w:rsidR="00F95DB6">
        <w:rPr>
          <w:b/>
          <w:color w:val="000000"/>
          <w:sz w:val="36"/>
          <w:szCs w:val="36"/>
          <w:lang w:val="sl-SI"/>
        </w:rPr>
        <w:t>E</w:t>
      </w:r>
      <w:r>
        <w:rPr>
          <w:b/>
          <w:color w:val="000000"/>
          <w:sz w:val="36"/>
          <w:szCs w:val="36"/>
          <w:lang w:val="sl-SI"/>
        </w:rPr>
        <w:t xml:space="preserve"> Senate</w:t>
      </w:r>
    </w:p>
    <w:p w14:paraId="5AA81909"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after="360"/>
        <w:jc w:val="left"/>
        <w:rPr>
          <w:b/>
          <w:lang w:val="sl-SI"/>
        </w:rPr>
      </w:pPr>
      <w:r>
        <w:rPr>
          <w:b/>
          <w:lang w:val="sl-SI"/>
        </w:rPr>
        <w:t>Name</w:t>
      </w:r>
      <w:r w:rsidR="0060654C">
        <w:rPr>
          <w:b/>
          <w:lang w:val="sl-SI"/>
        </w:rPr>
        <w:t xml:space="preserve"> (N)</w:t>
      </w:r>
      <w:r>
        <w:rPr>
          <w:b/>
          <w:lang w:val="sl-SI"/>
        </w:rPr>
        <w:t xml:space="preserve">, Surname </w:t>
      </w:r>
      <w:r>
        <w:rPr>
          <w:b/>
          <w:vertAlign w:val="superscript"/>
          <w:lang w:val="sl-SI"/>
        </w:rPr>
        <w:t>1</w:t>
      </w:r>
    </w:p>
    <w:p w14:paraId="7DD55AE9" w14:textId="77777777" w:rsidR="003C13C5" w:rsidRDefault="00F1744A">
      <w:pPr>
        <w:pBdr>
          <w:top w:val="none" w:sz="0" w:space="0" w:color="000000"/>
          <w:left w:val="none" w:sz="0" w:space="0" w:color="000000"/>
          <w:bottom w:val="none" w:sz="0" w:space="0" w:color="000000"/>
          <w:right w:val="none" w:sz="0" w:space="0" w:color="000000"/>
          <w:between w:val="none" w:sz="0" w:space="0" w:color="000000"/>
        </w:pBdr>
        <w:spacing w:after="360"/>
        <w:jc w:val="left"/>
        <w:rPr>
          <w:b/>
          <w:lang w:val="sl-SI"/>
        </w:rPr>
      </w:pPr>
      <w:r>
        <w:rPr>
          <w:b/>
          <w:lang w:val="sl-SI"/>
        </w:rPr>
        <w:t>Name Surname (mentor 1)</w:t>
      </w:r>
      <w:r w:rsidRPr="00F02AFD">
        <w:rPr>
          <w:b/>
          <w:vertAlign w:val="superscript"/>
          <w:lang w:val="sl-SI"/>
        </w:rPr>
        <w:t>1,2</w:t>
      </w:r>
      <w:r>
        <w:rPr>
          <w:b/>
          <w:lang w:val="sl-SI"/>
        </w:rPr>
        <w:t xml:space="preserve"> , Name  Surname (mentor 2, if any)</w:t>
      </w:r>
      <w:r w:rsidRPr="00F02AFD">
        <w:rPr>
          <w:b/>
          <w:vertAlign w:val="superscript"/>
          <w:lang w:val="sl-SI"/>
        </w:rPr>
        <w:t xml:space="preserve"> 1,2</w:t>
      </w:r>
    </w:p>
    <w:p w14:paraId="7D0DAB61"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ind w:hanging="198"/>
        <w:jc w:val="left"/>
        <w:rPr>
          <w:color w:val="000000"/>
          <w:sz w:val="16"/>
          <w:szCs w:val="16"/>
          <w:lang w:val="sl-SI"/>
        </w:rPr>
      </w:pPr>
      <w:r>
        <w:rPr>
          <w:color w:val="000000"/>
          <w:sz w:val="16"/>
          <w:szCs w:val="16"/>
          <w:vertAlign w:val="superscript"/>
        </w:rPr>
        <w:t>1</w:t>
      </w:r>
      <w:r>
        <w:rPr>
          <w:color w:val="000000"/>
          <w:sz w:val="16"/>
          <w:szCs w:val="16"/>
        </w:rPr>
        <w:tab/>
      </w:r>
      <w:r w:rsidR="00F95DB6">
        <w:rPr>
          <w:color w:val="000000"/>
          <w:sz w:val="16"/>
          <w:szCs w:val="16"/>
          <w:lang w:val="sl-SI"/>
        </w:rPr>
        <w:t>School for</w:t>
      </w:r>
      <w:r>
        <w:rPr>
          <w:color w:val="000000"/>
          <w:sz w:val="16"/>
          <w:szCs w:val="16"/>
        </w:rPr>
        <w:t xml:space="preserve"> Viticulture and Enology </w:t>
      </w:r>
      <w:r w:rsidR="00F02AFD">
        <w:rPr>
          <w:color w:val="0000FF"/>
          <w:sz w:val="16"/>
          <w:szCs w:val="16"/>
          <w:u w:val="single"/>
          <w:lang w:val="sl-SI"/>
        </w:rPr>
        <w:t>e-mail@ung.si</w:t>
      </w:r>
    </w:p>
    <w:p w14:paraId="1074A97E" w14:textId="77777777" w:rsidR="003C13C5" w:rsidRPr="00F95DB6" w:rsidRDefault="00000000">
      <w:pPr>
        <w:pBdr>
          <w:top w:val="none" w:sz="0" w:space="0" w:color="000000"/>
          <w:left w:val="none" w:sz="0" w:space="0" w:color="000000"/>
          <w:bottom w:val="none" w:sz="0" w:space="0" w:color="000000"/>
          <w:right w:val="none" w:sz="0" w:space="0" w:color="000000"/>
          <w:between w:val="none" w:sz="0" w:space="0" w:color="000000"/>
        </w:pBdr>
        <w:ind w:hanging="198"/>
        <w:jc w:val="left"/>
        <w:rPr>
          <w:color w:val="000000"/>
          <w:sz w:val="16"/>
          <w:szCs w:val="16"/>
          <w:lang w:val="sl-SI"/>
        </w:rPr>
      </w:pPr>
      <w:r>
        <w:rPr>
          <w:color w:val="000000"/>
          <w:sz w:val="16"/>
          <w:szCs w:val="16"/>
          <w:vertAlign w:val="superscript"/>
        </w:rPr>
        <w:t>2</w:t>
      </w:r>
      <w:r>
        <w:rPr>
          <w:color w:val="000000"/>
          <w:sz w:val="16"/>
          <w:szCs w:val="16"/>
        </w:rPr>
        <w:tab/>
      </w:r>
      <w:r w:rsidR="00F95DB6">
        <w:rPr>
          <w:sz w:val="16"/>
          <w:szCs w:val="16"/>
          <w:lang w:val="sl-SI"/>
        </w:rPr>
        <w:t>Institution/Company e-mail.adress</w:t>
      </w:r>
    </w:p>
    <w:p w14:paraId="669706FC" w14:textId="77777777" w:rsidR="001537DE" w:rsidRPr="00F95DB6" w:rsidRDefault="001537DE" w:rsidP="002E61E5">
      <w:pPr>
        <w:pBdr>
          <w:top w:val="none" w:sz="0" w:space="0" w:color="000000"/>
          <w:left w:val="none" w:sz="0" w:space="0" w:color="000000"/>
          <w:bottom w:val="none" w:sz="0" w:space="0" w:color="000000"/>
          <w:right w:val="none" w:sz="0" w:space="0" w:color="000000"/>
          <w:between w:val="none" w:sz="0" w:space="0" w:color="000000"/>
        </w:pBdr>
        <w:ind w:hanging="198"/>
        <w:jc w:val="left"/>
        <w:rPr>
          <w:color w:val="000000"/>
          <w:sz w:val="16"/>
          <w:szCs w:val="16"/>
          <w:lang w:val="sl-SI"/>
        </w:rPr>
      </w:pPr>
    </w:p>
    <w:p w14:paraId="4AF3E4F0" w14:textId="77777777" w:rsidR="00F95DB6" w:rsidRDefault="00F95DB6" w:rsidP="00F95DB6">
      <w:pPr>
        <w:pBdr>
          <w:top w:val="none" w:sz="0" w:space="0" w:color="000000"/>
          <w:left w:val="none" w:sz="0" w:space="0" w:color="000000"/>
          <w:bottom w:val="none" w:sz="0" w:space="0" w:color="000000"/>
          <w:right w:val="none" w:sz="0" w:space="0" w:color="000000"/>
          <w:between w:val="none" w:sz="0" w:space="0" w:color="000000"/>
        </w:pBdr>
        <w:spacing w:before="240"/>
        <w:rPr>
          <w:bCs/>
          <w:color w:val="000000"/>
          <w:sz w:val="22"/>
          <w:szCs w:val="22"/>
        </w:rPr>
      </w:pPr>
      <w:r>
        <w:rPr>
          <w:b/>
          <w:color w:val="000000"/>
          <w:sz w:val="22"/>
          <w:szCs w:val="22"/>
        </w:rPr>
        <w:t xml:space="preserve">Povzetek: </w:t>
      </w:r>
      <w:r>
        <w:rPr>
          <w:bCs/>
          <w:color w:val="000000"/>
          <w:sz w:val="22"/>
          <w:szCs w:val="22"/>
          <w:lang w:val="sl-SI"/>
        </w:rPr>
        <w:t>E</w:t>
      </w:r>
      <w:r>
        <w:rPr>
          <w:bCs/>
          <w:color w:val="000000"/>
          <w:sz w:val="22"/>
          <w:szCs w:val="22"/>
        </w:rPr>
        <w:t xml:space="preserve">n sam odstavek, dolg največ 200 besed. Pri raziskovalnih </w:t>
      </w:r>
      <w:r>
        <w:rPr>
          <w:bCs/>
          <w:color w:val="000000"/>
          <w:sz w:val="22"/>
          <w:szCs w:val="22"/>
          <w:lang w:val="sl-SI"/>
        </w:rPr>
        <w:t>seminarjih</w:t>
      </w:r>
      <w:r>
        <w:rPr>
          <w:bCs/>
          <w:color w:val="000000"/>
          <w:sz w:val="22"/>
          <w:szCs w:val="22"/>
        </w:rPr>
        <w:t xml:space="preserve"> morajo povzetki vsebovati ustrezen pregled dela. Avtorjem priporočamo, da uporabijo naslednji slog strukturiranih povzetkov, vendar brez naslovov: (1) Ozadje: Postavite obravnavano vprašanje v širši kontekst in poudarite namen študije; (2) Metode: na kratko opišite glavne uporabljene metode ali obdelave; (3) Rezultati: povzemite glavne ugotovitve članka; (4) Sklepi: navedite glavne ugotovitve ali razlage. Izvleček mora biti objektiven prikaz </w:t>
      </w:r>
      <w:r>
        <w:rPr>
          <w:bCs/>
          <w:color w:val="000000"/>
          <w:sz w:val="22"/>
          <w:szCs w:val="22"/>
          <w:lang w:val="sl-SI"/>
        </w:rPr>
        <w:t>naloge</w:t>
      </w:r>
      <w:r>
        <w:rPr>
          <w:bCs/>
          <w:color w:val="000000"/>
          <w:sz w:val="22"/>
          <w:szCs w:val="22"/>
        </w:rPr>
        <w:t xml:space="preserve"> in ne sme vsebovati rezultatov, ki niso predstavljeni in utemeljeni v glavnem besedilu, ter ne sme pretiravati z glavnimi zaključki.</w:t>
      </w:r>
    </w:p>
    <w:p w14:paraId="09A29A8A" w14:textId="77777777" w:rsidR="003C13C5" w:rsidRDefault="00F95DB6">
      <w:pPr>
        <w:pBdr>
          <w:top w:val="none" w:sz="0" w:space="0" w:color="000000"/>
          <w:left w:val="none" w:sz="0" w:space="0" w:color="000000"/>
          <w:bottom w:val="none" w:sz="0" w:space="0" w:color="000000"/>
          <w:right w:val="none" w:sz="0" w:space="0" w:color="000000"/>
          <w:between w:val="none" w:sz="0" w:space="0" w:color="000000"/>
        </w:pBdr>
        <w:spacing w:before="240"/>
        <w:rPr>
          <w:bCs/>
          <w:color w:val="000000"/>
          <w:sz w:val="22"/>
          <w:szCs w:val="22"/>
        </w:rPr>
      </w:pPr>
      <w:r>
        <w:rPr>
          <w:b/>
          <w:color w:val="000000"/>
          <w:sz w:val="22"/>
          <w:szCs w:val="22"/>
        </w:rPr>
        <w:t xml:space="preserve">Ključne besede: </w:t>
      </w:r>
      <w:r>
        <w:rPr>
          <w:bCs/>
          <w:color w:val="000000"/>
          <w:sz w:val="22"/>
          <w:szCs w:val="22"/>
        </w:rPr>
        <w:t xml:space="preserve">ključna beseda 1; ključna beseda 2; ključna beseda 3 (Navedite tri do </w:t>
      </w:r>
      <w:r>
        <w:rPr>
          <w:bCs/>
          <w:color w:val="000000"/>
          <w:sz w:val="22"/>
          <w:szCs w:val="22"/>
          <w:lang w:val="sl-SI"/>
        </w:rPr>
        <w:t>pet</w:t>
      </w:r>
      <w:r>
        <w:rPr>
          <w:bCs/>
          <w:color w:val="000000"/>
          <w:sz w:val="22"/>
          <w:szCs w:val="22"/>
        </w:rPr>
        <w:t xml:space="preserve"> ustreznih ključnih besed, ki so značilne za članek, vendar so dovolj pogoste v okviru predmetne discipline).</w:t>
      </w:r>
    </w:p>
    <w:p w14:paraId="3E0F6152" w14:textId="77777777" w:rsidR="00AC71D4" w:rsidRDefault="00AC71D4" w:rsidP="002E61E5">
      <w:pPr>
        <w:pBdr>
          <w:top w:val="none" w:sz="0" w:space="0" w:color="000000"/>
          <w:left w:val="none" w:sz="0" w:space="0" w:color="000000"/>
          <w:bottom w:val="none" w:sz="0" w:space="0" w:color="000000"/>
          <w:right w:val="none" w:sz="0" w:space="0" w:color="000000"/>
          <w:between w:val="none" w:sz="0" w:space="0" w:color="000000"/>
        </w:pBdr>
        <w:spacing w:before="240"/>
        <w:rPr>
          <w:b/>
          <w:color w:val="000000"/>
          <w:sz w:val="22"/>
          <w:szCs w:val="22"/>
        </w:rPr>
      </w:pPr>
    </w:p>
    <w:p w14:paraId="6F1561AD"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before="240"/>
        <w:rPr>
          <w:color w:val="000000"/>
          <w:sz w:val="22"/>
          <w:szCs w:val="22"/>
        </w:rPr>
      </w:pPr>
      <w:r w:rsidRPr="002E61E5">
        <w:rPr>
          <w:b/>
          <w:color w:val="000000"/>
          <w:sz w:val="22"/>
          <w:szCs w:val="22"/>
        </w:rPr>
        <w:t xml:space="preserve">Abstract: </w:t>
      </w:r>
      <w:r w:rsidRPr="002E61E5">
        <w:rPr>
          <w:color w:val="000000"/>
          <w:sz w:val="22"/>
          <w:szCs w:val="22"/>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2251105A"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before="240"/>
        <w:rPr>
          <w:color w:val="000000"/>
          <w:sz w:val="22"/>
          <w:szCs w:val="22"/>
        </w:rPr>
      </w:pPr>
      <w:r w:rsidRPr="002E61E5">
        <w:rPr>
          <w:b/>
          <w:color w:val="000000"/>
          <w:sz w:val="22"/>
          <w:szCs w:val="22"/>
        </w:rPr>
        <w:t xml:space="preserve">Keywords: </w:t>
      </w:r>
      <w:r w:rsidRPr="002E61E5">
        <w:rPr>
          <w:color w:val="000000"/>
          <w:sz w:val="22"/>
          <w:szCs w:val="22"/>
        </w:rPr>
        <w:t>keyword 1; keyword 2; keyword 3 (List three to ten pertinent keywords specific to the article yet reasonably common within the subject discipline.)</w:t>
      </w:r>
    </w:p>
    <w:p w14:paraId="1AED12C1" w14:textId="77777777" w:rsidR="001537DE" w:rsidRDefault="001537DE" w:rsidP="002E61E5">
      <w:pPr>
        <w:pBdr>
          <w:top w:val="none" w:sz="0" w:space="0" w:color="000000"/>
          <w:left w:val="none" w:sz="0" w:space="0" w:color="000000"/>
          <w:bottom w:val="single" w:sz="6" w:space="1" w:color="000000"/>
          <w:right w:val="none" w:sz="0" w:space="0" w:color="000000"/>
          <w:between w:val="none" w:sz="0" w:space="0" w:color="000000"/>
        </w:pBdr>
        <w:spacing w:after="480"/>
        <w:rPr>
          <w:color w:val="000000"/>
        </w:rPr>
      </w:pPr>
    </w:p>
    <w:p w14:paraId="13F54996" w14:textId="77777777" w:rsidR="00AC71D4" w:rsidRDefault="00AC71D4">
      <w:pPr>
        <w:rPr>
          <w:b/>
          <w:color w:val="000000"/>
          <w:sz w:val="24"/>
          <w:szCs w:val="24"/>
        </w:rPr>
      </w:pPr>
      <w:r>
        <w:rPr>
          <w:b/>
          <w:color w:val="000000"/>
          <w:sz w:val="24"/>
          <w:szCs w:val="24"/>
        </w:rPr>
        <w:br w:type="page"/>
      </w:r>
    </w:p>
    <w:p w14:paraId="4414C04E"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before="240" w:after="60" w:line="228" w:lineRule="auto"/>
        <w:jc w:val="left"/>
        <w:rPr>
          <w:b/>
          <w:color w:val="000000"/>
          <w:sz w:val="24"/>
          <w:szCs w:val="24"/>
          <w:lang w:val="sl-SI"/>
        </w:rPr>
      </w:pPr>
      <w:r w:rsidRPr="002E61E5">
        <w:rPr>
          <w:b/>
          <w:color w:val="000000"/>
          <w:sz w:val="24"/>
          <w:szCs w:val="24"/>
        </w:rPr>
        <w:lastRenderedPageBreak/>
        <w:t xml:space="preserve">1. </w:t>
      </w:r>
      <w:r w:rsidR="002233E9">
        <w:rPr>
          <w:b/>
          <w:color w:val="000000"/>
          <w:sz w:val="24"/>
          <w:szCs w:val="24"/>
          <w:lang w:val="sl-SI"/>
        </w:rPr>
        <w:t>Introduction</w:t>
      </w:r>
    </w:p>
    <w:p w14:paraId="6B224EBE" w14:textId="77777777" w:rsidR="00224C7B" w:rsidRDefault="00224C7B" w:rsidP="00AE1B3A">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rPr>
      </w:pPr>
    </w:p>
    <w:p w14:paraId="1E33CA22" w14:textId="77777777" w:rsidR="003C13C5" w:rsidRPr="00F1744A"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lang w:val="sl-SI"/>
        </w:rPr>
      </w:pPr>
      <w:r w:rsidRPr="00AE1B3A">
        <w:rPr>
          <w:color w:val="000000"/>
          <w:sz w:val="24"/>
          <w:szCs w:val="24"/>
        </w:rPr>
        <w:t xml:space="preserve">The purpose of the guidelines is to standardise the design of </w:t>
      </w:r>
      <w:r>
        <w:rPr>
          <w:color w:val="000000"/>
          <w:sz w:val="24"/>
          <w:szCs w:val="24"/>
          <w:lang w:val="sl-SI"/>
        </w:rPr>
        <w:t xml:space="preserve">the </w:t>
      </w:r>
      <w:r w:rsidR="00F1744A">
        <w:rPr>
          <w:color w:val="000000"/>
          <w:sz w:val="24"/>
          <w:szCs w:val="24"/>
          <w:lang w:val="sl-SI"/>
        </w:rPr>
        <w:t>Graduation</w:t>
      </w:r>
      <w:r>
        <w:rPr>
          <w:color w:val="000000"/>
          <w:sz w:val="24"/>
          <w:szCs w:val="24"/>
          <w:lang w:val="sl-SI"/>
        </w:rPr>
        <w:t xml:space="preserve"> Seminar </w:t>
      </w:r>
      <w:r w:rsidRPr="00AE1B3A">
        <w:rPr>
          <w:color w:val="000000"/>
          <w:sz w:val="24"/>
          <w:szCs w:val="24"/>
        </w:rPr>
        <w:t xml:space="preserve">at the </w:t>
      </w:r>
      <w:r w:rsidR="00F1744A">
        <w:rPr>
          <w:color w:val="000000"/>
          <w:sz w:val="24"/>
          <w:szCs w:val="24"/>
          <w:lang w:val="sl-SI"/>
        </w:rPr>
        <w:t>School for</w:t>
      </w:r>
      <w:r w:rsidRPr="00AE1B3A">
        <w:rPr>
          <w:color w:val="000000"/>
          <w:sz w:val="24"/>
          <w:szCs w:val="24"/>
        </w:rPr>
        <w:t xml:space="preserve"> Viticulture and Enology</w:t>
      </w:r>
      <w:r>
        <w:rPr>
          <w:color w:val="000000"/>
          <w:sz w:val="24"/>
          <w:szCs w:val="24"/>
          <w:lang w:val="sl-SI"/>
        </w:rPr>
        <w:t xml:space="preserve">. The </w:t>
      </w:r>
      <w:r w:rsidR="00F1744A">
        <w:rPr>
          <w:color w:val="000000"/>
          <w:sz w:val="24"/>
          <w:szCs w:val="24"/>
          <w:lang w:val="sl-SI"/>
        </w:rPr>
        <w:t>G</w:t>
      </w:r>
      <w:r w:rsidRPr="00AE1B3A">
        <w:rPr>
          <w:color w:val="000000"/>
          <w:sz w:val="24"/>
          <w:szCs w:val="24"/>
        </w:rPr>
        <w:t xml:space="preserve">raduation </w:t>
      </w:r>
      <w:r>
        <w:rPr>
          <w:color w:val="000000"/>
          <w:sz w:val="24"/>
          <w:szCs w:val="24"/>
          <w:lang w:val="sl-SI"/>
        </w:rPr>
        <w:t xml:space="preserve">seminar </w:t>
      </w:r>
      <w:r w:rsidRPr="00AE1B3A">
        <w:rPr>
          <w:color w:val="000000"/>
          <w:sz w:val="24"/>
          <w:szCs w:val="24"/>
        </w:rPr>
        <w:t xml:space="preserve">must be written in Slovenian </w:t>
      </w:r>
      <w:r>
        <w:rPr>
          <w:color w:val="000000"/>
          <w:sz w:val="24"/>
          <w:szCs w:val="24"/>
          <w:lang w:val="sl-SI"/>
        </w:rPr>
        <w:t>or English</w:t>
      </w:r>
      <w:r w:rsidRPr="00AE1B3A">
        <w:rPr>
          <w:color w:val="000000"/>
          <w:sz w:val="24"/>
          <w:szCs w:val="24"/>
        </w:rPr>
        <w:t xml:space="preserve">, in </w:t>
      </w:r>
      <w:r>
        <w:rPr>
          <w:color w:val="000000"/>
          <w:sz w:val="24"/>
          <w:szCs w:val="24"/>
          <w:lang w:val="sl-SI"/>
        </w:rPr>
        <w:t xml:space="preserve">5-8 </w:t>
      </w:r>
      <w:r w:rsidRPr="00AE1B3A">
        <w:rPr>
          <w:color w:val="000000"/>
          <w:sz w:val="24"/>
          <w:szCs w:val="24"/>
        </w:rPr>
        <w:t xml:space="preserve">pages </w:t>
      </w:r>
      <w:r>
        <w:rPr>
          <w:color w:val="000000"/>
          <w:sz w:val="24"/>
          <w:szCs w:val="24"/>
          <w:lang w:val="sl-SI"/>
        </w:rPr>
        <w:t xml:space="preserve">or 12 000-15 000 characters excluding spaces </w:t>
      </w:r>
      <w:r w:rsidRPr="00AE1B3A">
        <w:rPr>
          <w:color w:val="000000"/>
          <w:sz w:val="24"/>
          <w:szCs w:val="24"/>
        </w:rPr>
        <w:t xml:space="preserve">(excluding the </w:t>
      </w:r>
      <w:r>
        <w:rPr>
          <w:color w:val="000000"/>
          <w:sz w:val="24"/>
          <w:szCs w:val="24"/>
          <w:lang w:val="sl-SI"/>
        </w:rPr>
        <w:t xml:space="preserve">initial summary </w:t>
      </w:r>
      <w:r w:rsidRPr="00AE1B3A">
        <w:rPr>
          <w:color w:val="000000"/>
          <w:sz w:val="24"/>
          <w:szCs w:val="24"/>
        </w:rPr>
        <w:t xml:space="preserve">page </w:t>
      </w:r>
      <w:r>
        <w:rPr>
          <w:color w:val="000000"/>
          <w:sz w:val="24"/>
          <w:szCs w:val="24"/>
          <w:lang w:val="sl-SI"/>
        </w:rPr>
        <w:t>and the last page of references</w:t>
      </w:r>
      <w:r w:rsidRPr="00AE1B3A">
        <w:rPr>
          <w:color w:val="000000"/>
          <w:sz w:val="24"/>
          <w:szCs w:val="24"/>
        </w:rPr>
        <w:t xml:space="preserve">), including tables and figures and a minimum of 10 and a maximum of </w:t>
      </w:r>
      <w:r>
        <w:rPr>
          <w:color w:val="000000"/>
          <w:sz w:val="24"/>
          <w:szCs w:val="24"/>
          <w:lang w:val="sl-SI"/>
        </w:rPr>
        <w:t>20 references</w:t>
      </w:r>
      <w:r w:rsidRPr="00AE1B3A">
        <w:rPr>
          <w:color w:val="000000"/>
          <w:sz w:val="24"/>
          <w:szCs w:val="24"/>
        </w:rPr>
        <w:t xml:space="preserve">. The </w:t>
      </w:r>
      <w:r w:rsidR="00262742">
        <w:rPr>
          <w:color w:val="000000"/>
          <w:sz w:val="24"/>
          <w:szCs w:val="24"/>
          <w:lang w:val="sl-SI"/>
        </w:rPr>
        <w:t>font size, line spacing, presentation of chapters, sub-chapters, text, figure titles, references must conform to this template.</w:t>
      </w:r>
    </w:p>
    <w:p w14:paraId="43DE3E9D" w14:textId="77777777" w:rsidR="00AE1B3A" w:rsidRDefault="00AE1B3A" w:rsidP="00AE1B3A">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rPr>
      </w:pPr>
    </w:p>
    <w:p w14:paraId="4014D2B8"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rPr>
      </w:pPr>
      <w:r w:rsidRPr="00AC71D4">
        <w:rPr>
          <w:color w:val="000000"/>
          <w:sz w:val="24"/>
          <w:szCs w:val="24"/>
        </w:rPr>
        <w:t xml:space="preserve">The introduction should briefly set </w:t>
      </w:r>
      <w:r>
        <w:rPr>
          <w:color w:val="000000"/>
          <w:sz w:val="24"/>
          <w:szCs w:val="24"/>
          <w:lang w:val="sl-SI"/>
        </w:rPr>
        <w:t xml:space="preserve">the graduation seminar </w:t>
      </w:r>
      <w:r w:rsidRPr="00AC71D4">
        <w:rPr>
          <w:color w:val="000000"/>
          <w:sz w:val="24"/>
          <w:szCs w:val="24"/>
        </w:rPr>
        <w:t xml:space="preserve">in a broader context and highlight why it is </w:t>
      </w:r>
      <w:r>
        <w:rPr>
          <w:color w:val="000000"/>
          <w:sz w:val="24"/>
          <w:szCs w:val="24"/>
          <w:lang w:val="sl-SI"/>
        </w:rPr>
        <w:t>important</w:t>
      </w:r>
      <w:r w:rsidRPr="00AC71D4">
        <w:rPr>
          <w:color w:val="000000"/>
          <w:sz w:val="24"/>
          <w:szCs w:val="24"/>
        </w:rPr>
        <w:t xml:space="preserve">. </w:t>
      </w:r>
      <w:r w:rsidR="00D425B1" w:rsidRPr="00D425B1">
        <w:rPr>
          <w:color w:val="000000"/>
          <w:sz w:val="24"/>
          <w:szCs w:val="24"/>
        </w:rPr>
        <w:t xml:space="preserve">In the introduction, define the research problem to introduce the reader to the problem and the aim of the research. The </w:t>
      </w:r>
      <w:r w:rsidRPr="002233E9">
        <w:rPr>
          <w:b/>
          <w:bCs/>
          <w:color w:val="000000"/>
          <w:sz w:val="24"/>
          <w:szCs w:val="24"/>
        </w:rPr>
        <w:t>current state of the research field should be carefully reviewed and key publications cited</w:t>
      </w:r>
      <w:r w:rsidRPr="00AC71D4">
        <w:rPr>
          <w:color w:val="000000"/>
          <w:sz w:val="24"/>
          <w:szCs w:val="24"/>
        </w:rPr>
        <w:t xml:space="preserve">. Where appropriate, highlight controversial and differing hypotheses. Finally, briefly mention the </w:t>
      </w:r>
      <w:r w:rsidRPr="002233E9">
        <w:rPr>
          <w:b/>
          <w:bCs/>
          <w:color w:val="000000"/>
          <w:sz w:val="24"/>
          <w:szCs w:val="24"/>
        </w:rPr>
        <w:t xml:space="preserve">main aim </w:t>
      </w:r>
      <w:r w:rsidR="00D425B1">
        <w:rPr>
          <w:b/>
          <w:bCs/>
          <w:color w:val="000000"/>
          <w:sz w:val="24"/>
          <w:szCs w:val="24"/>
          <w:lang w:val="sl-SI"/>
        </w:rPr>
        <w:t xml:space="preserve">and hypothesis of </w:t>
      </w:r>
      <w:r w:rsidRPr="002233E9">
        <w:rPr>
          <w:b/>
          <w:bCs/>
          <w:color w:val="000000"/>
          <w:sz w:val="24"/>
          <w:szCs w:val="24"/>
        </w:rPr>
        <w:t xml:space="preserve">the thesis </w:t>
      </w:r>
      <w:r w:rsidR="00D425B1">
        <w:rPr>
          <w:color w:val="000000"/>
          <w:sz w:val="24"/>
          <w:szCs w:val="24"/>
          <w:lang w:val="sl-SI"/>
        </w:rPr>
        <w:t xml:space="preserve">and </w:t>
      </w:r>
      <w:r w:rsidRPr="00AC71D4">
        <w:rPr>
          <w:color w:val="000000"/>
          <w:sz w:val="24"/>
          <w:szCs w:val="24"/>
        </w:rPr>
        <w:t xml:space="preserve">highlight the main conclusions. As far as possible, make sure that the introduction is understandable to scholars outside your field of research. </w:t>
      </w:r>
    </w:p>
    <w:p w14:paraId="79E4B3D5" w14:textId="77777777" w:rsidR="00D425B1" w:rsidRDefault="00D425B1" w:rsidP="00D425B1">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rPr>
      </w:pPr>
    </w:p>
    <w:p w14:paraId="55D3EE29"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before="240" w:after="60" w:line="228" w:lineRule="auto"/>
        <w:jc w:val="left"/>
        <w:rPr>
          <w:b/>
          <w:color w:val="000000"/>
          <w:sz w:val="24"/>
          <w:szCs w:val="24"/>
          <w:lang w:val="sl-SI"/>
        </w:rPr>
      </w:pPr>
      <w:r w:rsidRPr="002E61E5">
        <w:rPr>
          <w:b/>
          <w:color w:val="000000"/>
          <w:sz w:val="24"/>
          <w:szCs w:val="24"/>
        </w:rPr>
        <w:t xml:space="preserve">2. </w:t>
      </w:r>
      <w:r w:rsidR="00C11570">
        <w:rPr>
          <w:b/>
          <w:color w:val="000000"/>
          <w:sz w:val="24"/>
          <w:szCs w:val="24"/>
          <w:lang w:val="sl-SI"/>
        </w:rPr>
        <w:t xml:space="preserve">The main body of the </w:t>
      </w:r>
      <w:r w:rsidR="00F1744A">
        <w:rPr>
          <w:b/>
          <w:color w:val="000000"/>
          <w:sz w:val="24"/>
          <w:szCs w:val="24"/>
          <w:lang w:val="sl-SI"/>
        </w:rPr>
        <w:t>Graduation</w:t>
      </w:r>
      <w:r w:rsidR="00C11570">
        <w:rPr>
          <w:b/>
          <w:color w:val="000000"/>
          <w:sz w:val="24"/>
          <w:szCs w:val="24"/>
          <w:lang w:val="sl-SI"/>
        </w:rPr>
        <w:t xml:space="preserve"> Seminar text</w:t>
      </w:r>
    </w:p>
    <w:p w14:paraId="3E64776E"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before="240" w:after="60" w:line="228" w:lineRule="auto"/>
        <w:jc w:val="left"/>
        <w:rPr>
          <w:color w:val="000000"/>
          <w:sz w:val="24"/>
          <w:szCs w:val="24"/>
          <w:lang w:val="sl-SI"/>
        </w:rPr>
      </w:pPr>
      <w:r w:rsidRPr="002E61E5">
        <w:rPr>
          <w:i/>
          <w:color w:val="000000"/>
          <w:sz w:val="24"/>
          <w:szCs w:val="24"/>
        </w:rPr>
        <w:t xml:space="preserve">3.1. </w:t>
      </w:r>
      <w:r w:rsidR="00C11570">
        <w:rPr>
          <w:i/>
          <w:color w:val="000000"/>
          <w:sz w:val="24"/>
          <w:szCs w:val="24"/>
          <w:lang w:val="sl-SI"/>
        </w:rPr>
        <w:t>Subchapter</w:t>
      </w:r>
    </w:p>
    <w:p w14:paraId="2F469D50" w14:textId="77777777" w:rsidR="00224C7B" w:rsidRDefault="00224C7B" w:rsidP="002E61E5">
      <w:pPr>
        <w:pBdr>
          <w:top w:val="none" w:sz="0" w:space="0" w:color="000000"/>
          <w:left w:val="none" w:sz="0" w:space="0" w:color="000000"/>
          <w:bottom w:val="none" w:sz="0" w:space="0" w:color="000000"/>
          <w:right w:val="none" w:sz="0" w:space="0" w:color="000000"/>
          <w:between w:val="none" w:sz="0" w:space="0" w:color="000000"/>
        </w:pBdr>
        <w:spacing w:before="60" w:after="60" w:line="228" w:lineRule="auto"/>
        <w:jc w:val="left"/>
        <w:rPr>
          <w:color w:val="000000"/>
          <w:sz w:val="24"/>
          <w:szCs w:val="24"/>
        </w:rPr>
      </w:pPr>
    </w:p>
    <w:p w14:paraId="430DE48C" w14:textId="77777777" w:rsidR="003C13C5" w:rsidRDefault="00C11570">
      <w:pPr>
        <w:pBdr>
          <w:top w:val="none" w:sz="0" w:space="0" w:color="000000"/>
          <w:left w:val="none" w:sz="0" w:space="0" w:color="000000"/>
          <w:bottom w:val="none" w:sz="0" w:space="0" w:color="000000"/>
          <w:right w:val="none" w:sz="0" w:space="0" w:color="000000"/>
          <w:between w:val="none" w:sz="0" w:space="0" w:color="000000"/>
        </w:pBdr>
        <w:spacing w:before="60" w:after="60" w:line="228" w:lineRule="auto"/>
        <w:jc w:val="left"/>
        <w:rPr>
          <w:color w:val="000000"/>
          <w:sz w:val="24"/>
          <w:szCs w:val="24"/>
        </w:rPr>
      </w:pPr>
      <w:r w:rsidRPr="00C11570">
        <w:rPr>
          <w:color w:val="000000"/>
          <w:sz w:val="24"/>
          <w:szCs w:val="24"/>
        </w:rPr>
        <w:t>Tertiary subchapter</w:t>
      </w:r>
    </w:p>
    <w:p w14:paraId="0705AA93" w14:textId="77777777" w:rsidR="00C11570" w:rsidRPr="002E61E5" w:rsidRDefault="00C11570" w:rsidP="002E61E5">
      <w:pPr>
        <w:pBdr>
          <w:top w:val="none" w:sz="0" w:space="0" w:color="000000"/>
          <w:left w:val="none" w:sz="0" w:space="0" w:color="000000"/>
          <w:bottom w:val="none" w:sz="0" w:space="0" w:color="000000"/>
          <w:right w:val="none" w:sz="0" w:space="0" w:color="000000"/>
          <w:between w:val="none" w:sz="0" w:space="0" w:color="000000"/>
        </w:pBdr>
        <w:spacing w:before="60" w:after="60" w:line="228" w:lineRule="auto"/>
        <w:jc w:val="left"/>
        <w:rPr>
          <w:color w:val="000000"/>
          <w:sz w:val="24"/>
          <w:szCs w:val="24"/>
        </w:rPr>
      </w:pPr>
    </w:p>
    <w:p w14:paraId="7F6D8976"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rPr>
      </w:pPr>
      <w:r w:rsidRPr="00C11570">
        <w:rPr>
          <w:color w:val="000000"/>
          <w:sz w:val="24"/>
          <w:szCs w:val="24"/>
        </w:rPr>
        <w:t xml:space="preserve">In the case of a written review paper (i.e. without an experiment), </w:t>
      </w:r>
      <w:r>
        <w:rPr>
          <w:color w:val="000000"/>
          <w:sz w:val="24"/>
          <w:szCs w:val="24"/>
          <w:lang w:val="sl-SI"/>
        </w:rPr>
        <w:t xml:space="preserve">the main body of the text </w:t>
      </w:r>
      <w:r w:rsidRPr="00C11570">
        <w:rPr>
          <w:color w:val="000000"/>
          <w:sz w:val="24"/>
          <w:szCs w:val="24"/>
        </w:rPr>
        <w:t>should be structured into no more than 3 chapters</w:t>
      </w:r>
      <w:r>
        <w:rPr>
          <w:color w:val="000000"/>
          <w:sz w:val="24"/>
          <w:szCs w:val="24"/>
          <w:lang w:val="sl-SI"/>
        </w:rPr>
        <w:t>, which you name according to the topic of your graduation seminar</w:t>
      </w:r>
      <w:r w:rsidRPr="00C11570">
        <w:rPr>
          <w:color w:val="000000"/>
          <w:sz w:val="24"/>
          <w:szCs w:val="24"/>
        </w:rPr>
        <w:t>. Here you describe the topics in a meaningful way, supported throughout by citations. The quotations should be identified in the order of their appearance and should include the author's surname and the year of publication of the source in brackets. See the end of the document for further details on sources. Even when using figures and tables, the source must be clearly indicated - direct copying and pasting from already available literature is not permitted. For drawing chemical formulae or mathematical expressions, use some open source software or software with a valid licence that allows you to use the material.</w:t>
      </w:r>
    </w:p>
    <w:p w14:paraId="283F7FAF" w14:textId="77777777" w:rsidR="00F95DB6" w:rsidRDefault="00F95DB6">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rPr>
      </w:pPr>
    </w:p>
    <w:p w14:paraId="2712342B" w14:textId="77777777" w:rsidR="00F95DB6" w:rsidRDefault="00F95DB6">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rPr>
      </w:pPr>
    </w:p>
    <w:p w14:paraId="00681610" w14:textId="77777777" w:rsidR="00F95DB6" w:rsidRDefault="00F95DB6">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rPr>
      </w:pPr>
    </w:p>
    <w:p w14:paraId="34231F62" w14:textId="77777777" w:rsidR="00707457" w:rsidRDefault="00707457" w:rsidP="00707457">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rPr>
      </w:pPr>
    </w:p>
    <w:p w14:paraId="4277B597"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before="240" w:after="60" w:line="228" w:lineRule="auto"/>
        <w:jc w:val="left"/>
        <w:rPr>
          <w:i/>
          <w:color w:val="000000"/>
          <w:sz w:val="24"/>
          <w:szCs w:val="24"/>
          <w:lang w:val="sl-SI"/>
        </w:rPr>
      </w:pPr>
      <w:r w:rsidRPr="002E61E5">
        <w:rPr>
          <w:i/>
          <w:color w:val="000000"/>
          <w:sz w:val="24"/>
          <w:szCs w:val="24"/>
        </w:rPr>
        <w:lastRenderedPageBreak/>
        <w:t xml:space="preserve">3.2. </w:t>
      </w:r>
      <w:r>
        <w:rPr>
          <w:i/>
          <w:color w:val="000000"/>
          <w:sz w:val="24"/>
          <w:szCs w:val="24"/>
          <w:lang w:val="sl-SI"/>
        </w:rPr>
        <w:t>Formatting tables and figures</w:t>
      </w:r>
    </w:p>
    <w:p w14:paraId="057E328F" w14:textId="77777777" w:rsidR="00224C7B" w:rsidRDefault="00224C7B" w:rsidP="00707457">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rPr>
      </w:pPr>
    </w:p>
    <w:p w14:paraId="55663D1D"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lang w:val="sl-SI"/>
        </w:rPr>
      </w:pPr>
      <w:r w:rsidRPr="00707457">
        <w:rPr>
          <w:color w:val="000000"/>
          <w:sz w:val="24"/>
          <w:szCs w:val="24"/>
        </w:rPr>
        <w:t xml:space="preserve">In the text, table headings are written above the tables and figure headings below the figures. Number both separately and consecutively. All figures and tables should be </w:t>
      </w:r>
      <w:r>
        <w:rPr>
          <w:color w:val="000000"/>
          <w:sz w:val="24"/>
          <w:szCs w:val="24"/>
          <w:lang w:val="sl-SI"/>
        </w:rPr>
        <w:t xml:space="preserve">cited and </w:t>
      </w:r>
      <w:r w:rsidRPr="00707457">
        <w:rPr>
          <w:color w:val="000000"/>
          <w:sz w:val="24"/>
          <w:szCs w:val="24"/>
        </w:rPr>
        <w:t>referenced in the main text as Figure 1, Table 1, etc</w:t>
      </w:r>
      <w:r>
        <w:rPr>
          <w:color w:val="000000"/>
          <w:sz w:val="24"/>
          <w:szCs w:val="24"/>
          <w:lang w:val="sl-SI"/>
        </w:rPr>
        <w:t xml:space="preserve">. </w:t>
      </w:r>
    </w:p>
    <w:p w14:paraId="4E435EF8" w14:textId="77777777" w:rsidR="006F2412" w:rsidRDefault="006F2412" w:rsidP="00707457">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lang w:val="sl-SI"/>
        </w:rPr>
      </w:pPr>
    </w:p>
    <w:p w14:paraId="099F3D58"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lang w:val="sl-SI"/>
        </w:rPr>
      </w:pPr>
      <w:r w:rsidRPr="00707457">
        <w:rPr>
          <w:color w:val="000000"/>
          <w:sz w:val="24"/>
          <w:szCs w:val="24"/>
        </w:rPr>
        <w:t>The standard provides for a single English term "figure" for both paintings, drawings and photographs and for graphic images (charts), so we count such representations together rather than dividing them separately into charts, paintings, etc. If tables or figures are reproduced from other sources, the information for these should be given in brackets immediately after the title of the table or figure, and the page where the table used in the cited source is located should be included</w:t>
      </w:r>
      <w:r>
        <w:rPr>
          <w:color w:val="000000"/>
          <w:sz w:val="24"/>
          <w:szCs w:val="24"/>
          <w:lang w:val="sl-SI"/>
        </w:rPr>
        <w:t xml:space="preserve">. </w:t>
      </w:r>
    </w:p>
    <w:p w14:paraId="3D010600" w14:textId="77777777" w:rsidR="00224C7B" w:rsidRDefault="00224C7B" w:rsidP="006F2412">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lang w:val="sl-SI"/>
        </w:rPr>
      </w:pPr>
    </w:p>
    <w:tbl>
      <w:tblPr>
        <w:tblStyle w:val="StGen2"/>
        <w:tblW w:w="8325" w:type="dxa"/>
        <w:jc w:val="center"/>
        <w:tblLayout w:type="fixed"/>
        <w:tblLook w:val="0000" w:firstRow="0" w:lastRow="0" w:firstColumn="0" w:lastColumn="0" w:noHBand="0" w:noVBand="0"/>
      </w:tblPr>
      <w:tblGrid>
        <w:gridCol w:w="4057"/>
        <w:gridCol w:w="4268"/>
      </w:tblGrid>
      <w:tr w:rsidR="006F2412" w:rsidRPr="002E61E5" w14:paraId="573E9876" w14:textId="77777777" w:rsidTr="00ED7E36">
        <w:trPr>
          <w:jc w:val="center"/>
        </w:trPr>
        <w:tc>
          <w:tcPr>
            <w:tcW w:w="4057" w:type="dxa"/>
            <w:vAlign w:val="center"/>
          </w:tcPr>
          <w:p w14:paraId="6B500E35" w14:textId="77777777" w:rsidR="006F2412" w:rsidRPr="002E61E5" w:rsidRDefault="006F2412" w:rsidP="00ED7E36">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4"/>
                <w:szCs w:val="24"/>
              </w:rPr>
            </w:pPr>
            <w:r w:rsidRPr="002E61E5">
              <w:rPr>
                <w:noProof/>
                <w:color w:val="000000"/>
                <w:sz w:val="24"/>
                <w:szCs w:val="24"/>
              </w:rPr>
              <w:drawing>
                <wp:inline distT="0" distB="0" distL="0" distR="0" wp14:anchorId="70B5FF4E" wp14:editId="111052F1">
                  <wp:extent cx="2161540" cy="2161540"/>
                  <wp:effectExtent l="0" t="0" r="0" b="0"/>
                  <wp:docPr id="1" name="image1.png" descr="C:\Users\martin\Downloads\testFigure.tif"/>
                  <wp:cNvGraphicFramePr/>
                  <a:graphic xmlns:a="http://schemas.openxmlformats.org/drawingml/2006/main">
                    <a:graphicData uri="http://schemas.openxmlformats.org/drawingml/2006/picture">
                      <pic:pic xmlns:pic="http://schemas.openxmlformats.org/drawingml/2006/picture">
                        <pic:nvPicPr>
                          <pic:cNvPr id="0" name="image1.png" descr="C:\Users\martin\Downloads\testFigure.tif"/>
                          <pic:cNvPicPr/>
                        </pic:nvPicPr>
                        <pic:blipFill>
                          <a:blip r:embed="rId7"/>
                          <a:srcRect/>
                          <a:stretch/>
                        </pic:blipFill>
                        <pic:spPr bwMode="auto">
                          <a:xfrm>
                            <a:off x="0" y="0"/>
                            <a:ext cx="2161540" cy="2161540"/>
                          </a:xfrm>
                          <a:prstGeom prst="rect">
                            <a:avLst/>
                          </a:prstGeom>
                          <a:ln/>
                        </pic:spPr>
                      </pic:pic>
                    </a:graphicData>
                  </a:graphic>
                </wp:inline>
              </w:drawing>
            </w:r>
          </w:p>
        </w:tc>
        <w:tc>
          <w:tcPr>
            <w:tcW w:w="4268" w:type="dxa"/>
          </w:tcPr>
          <w:p w14:paraId="793DE9C8" w14:textId="77777777" w:rsidR="006F2412" w:rsidRPr="002E61E5" w:rsidRDefault="006F2412" w:rsidP="00ED7E36">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4"/>
                <w:szCs w:val="24"/>
              </w:rPr>
            </w:pPr>
            <w:r w:rsidRPr="002E61E5">
              <w:rPr>
                <w:noProof/>
                <w:color w:val="000000"/>
                <w:sz w:val="24"/>
                <w:szCs w:val="24"/>
              </w:rPr>
              <w:drawing>
                <wp:inline distT="0" distB="0" distL="0" distR="0" wp14:anchorId="3A4AA7EA" wp14:editId="5D1896F8">
                  <wp:extent cx="2161540" cy="2161540"/>
                  <wp:effectExtent l="0" t="0" r="0" b="0"/>
                  <wp:docPr id="2" name="image1.png" descr="C:\Users\martin\Downloads\testFigure.tif"/>
                  <wp:cNvGraphicFramePr/>
                  <a:graphic xmlns:a="http://schemas.openxmlformats.org/drawingml/2006/main">
                    <a:graphicData uri="http://schemas.openxmlformats.org/drawingml/2006/picture">
                      <pic:pic xmlns:pic="http://schemas.openxmlformats.org/drawingml/2006/picture">
                        <pic:nvPicPr>
                          <pic:cNvPr id="0" name="image1.png" descr="C:\Users\martin\Downloads\testFigure.tif"/>
                          <pic:cNvPicPr/>
                        </pic:nvPicPr>
                        <pic:blipFill>
                          <a:blip r:embed="rId7"/>
                          <a:srcRect/>
                          <a:stretch/>
                        </pic:blipFill>
                        <pic:spPr bwMode="auto">
                          <a:xfrm>
                            <a:off x="0" y="0"/>
                            <a:ext cx="2161540" cy="2161540"/>
                          </a:xfrm>
                          <a:prstGeom prst="rect">
                            <a:avLst/>
                          </a:prstGeom>
                          <a:ln/>
                        </pic:spPr>
                      </pic:pic>
                    </a:graphicData>
                  </a:graphic>
                </wp:inline>
              </w:drawing>
            </w:r>
          </w:p>
        </w:tc>
      </w:tr>
      <w:tr w:rsidR="006F2412" w:rsidRPr="002E61E5" w14:paraId="62DE0C30" w14:textId="77777777" w:rsidTr="00ED7E36">
        <w:trPr>
          <w:jc w:val="center"/>
        </w:trPr>
        <w:tc>
          <w:tcPr>
            <w:tcW w:w="4057" w:type="dxa"/>
            <w:vAlign w:val="center"/>
          </w:tcPr>
          <w:p w14:paraId="176BDBFC"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jc w:val="center"/>
              <w:rPr>
                <w:color w:val="000000"/>
                <w:sz w:val="24"/>
                <w:szCs w:val="24"/>
              </w:rPr>
            </w:pPr>
            <w:r w:rsidRPr="002E61E5">
              <w:rPr>
                <w:color w:val="000000"/>
                <w:sz w:val="24"/>
                <w:szCs w:val="24"/>
              </w:rPr>
              <w:t>(</w:t>
            </w:r>
            <w:r w:rsidRPr="002E61E5">
              <w:rPr>
                <w:b/>
                <w:color w:val="000000"/>
                <w:sz w:val="24"/>
                <w:szCs w:val="24"/>
              </w:rPr>
              <w:t>a</w:t>
            </w:r>
            <w:r w:rsidRPr="002E61E5">
              <w:rPr>
                <w:color w:val="000000"/>
                <w:sz w:val="24"/>
                <w:szCs w:val="24"/>
              </w:rPr>
              <w:t>)</w:t>
            </w:r>
          </w:p>
        </w:tc>
        <w:tc>
          <w:tcPr>
            <w:tcW w:w="4268" w:type="dxa"/>
          </w:tcPr>
          <w:p w14:paraId="1FE3025A"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jc w:val="center"/>
              <w:rPr>
                <w:color w:val="000000"/>
                <w:sz w:val="24"/>
                <w:szCs w:val="24"/>
              </w:rPr>
            </w:pPr>
            <w:r w:rsidRPr="002E61E5">
              <w:rPr>
                <w:color w:val="000000"/>
                <w:sz w:val="24"/>
                <w:szCs w:val="24"/>
              </w:rPr>
              <w:t>(</w:t>
            </w:r>
            <w:r w:rsidRPr="002E61E5">
              <w:rPr>
                <w:b/>
                <w:color w:val="000000"/>
                <w:sz w:val="24"/>
                <w:szCs w:val="24"/>
              </w:rPr>
              <w:t>b</w:t>
            </w:r>
            <w:r w:rsidRPr="002E61E5">
              <w:rPr>
                <w:color w:val="000000"/>
                <w:sz w:val="24"/>
                <w:szCs w:val="24"/>
              </w:rPr>
              <w:t>)</w:t>
            </w:r>
          </w:p>
        </w:tc>
      </w:tr>
    </w:tbl>
    <w:p w14:paraId="7B8670F0"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before="120" w:after="240" w:line="228" w:lineRule="auto"/>
        <w:rPr>
          <w:b/>
          <w:color w:val="000000"/>
          <w:sz w:val="24"/>
          <w:szCs w:val="24"/>
          <w:lang w:val="sl-SI"/>
        </w:rPr>
      </w:pPr>
      <w:r>
        <w:rPr>
          <w:b/>
          <w:color w:val="000000"/>
          <w:sz w:val="24"/>
          <w:szCs w:val="24"/>
          <w:lang w:val="sl-SI"/>
        </w:rPr>
        <w:t>Figure 1</w:t>
      </w:r>
      <w:r w:rsidR="006F2412" w:rsidRPr="002E61E5">
        <w:rPr>
          <w:b/>
          <w:color w:val="000000"/>
          <w:sz w:val="24"/>
          <w:szCs w:val="24"/>
        </w:rPr>
        <w:t xml:space="preserve">. </w:t>
      </w:r>
      <w:r w:rsidR="006F2412" w:rsidRPr="006F2412">
        <w:rPr>
          <w:b/>
          <w:color w:val="000000"/>
          <w:sz w:val="24"/>
          <w:szCs w:val="24"/>
        </w:rPr>
        <w:t xml:space="preserve">If </w:t>
      </w:r>
      <w:r>
        <w:rPr>
          <w:b/>
          <w:color w:val="000000"/>
          <w:sz w:val="24"/>
          <w:szCs w:val="24"/>
          <w:lang w:val="sl-SI"/>
        </w:rPr>
        <w:t>a figure contains more than one element</w:t>
      </w:r>
      <w:r w:rsidR="006F2412" w:rsidRPr="006F2412">
        <w:rPr>
          <w:b/>
          <w:color w:val="000000"/>
          <w:sz w:val="24"/>
          <w:szCs w:val="24"/>
        </w:rPr>
        <w:t xml:space="preserve">, these should be given as: a) A description of what is contained in </w:t>
      </w:r>
      <w:r>
        <w:rPr>
          <w:b/>
          <w:color w:val="000000"/>
          <w:sz w:val="24"/>
          <w:szCs w:val="24"/>
          <w:lang w:val="sl-SI"/>
        </w:rPr>
        <w:t>the first figure</w:t>
      </w:r>
      <w:r w:rsidR="006F2412" w:rsidRPr="006F2412">
        <w:rPr>
          <w:b/>
          <w:color w:val="000000"/>
          <w:sz w:val="24"/>
          <w:szCs w:val="24"/>
        </w:rPr>
        <w:t xml:space="preserve">; b) A description of the content of the second </w:t>
      </w:r>
      <w:r>
        <w:rPr>
          <w:b/>
          <w:color w:val="000000"/>
          <w:sz w:val="24"/>
          <w:szCs w:val="24"/>
          <w:lang w:val="sl-SI"/>
        </w:rPr>
        <w:t>figure</w:t>
      </w:r>
      <w:r w:rsidR="006F2412" w:rsidRPr="006F2412">
        <w:rPr>
          <w:b/>
          <w:color w:val="000000"/>
          <w:sz w:val="24"/>
          <w:szCs w:val="24"/>
        </w:rPr>
        <w:t>. Figures should appear in the main text close to the first citation</w:t>
      </w:r>
      <w:r>
        <w:rPr>
          <w:b/>
          <w:color w:val="000000"/>
          <w:sz w:val="24"/>
          <w:szCs w:val="24"/>
          <w:lang w:val="sl-SI"/>
        </w:rPr>
        <w:t xml:space="preserve">. </w:t>
      </w:r>
    </w:p>
    <w:p w14:paraId="6FA7AFC7" w14:textId="77777777" w:rsidR="00C01B5C" w:rsidRDefault="00C01B5C" w:rsidP="00707457">
      <w:pPr>
        <w:pBdr>
          <w:top w:val="none" w:sz="0" w:space="0" w:color="000000"/>
          <w:left w:val="none" w:sz="0" w:space="0" w:color="000000"/>
          <w:bottom w:val="none" w:sz="0" w:space="0" w:color="000000"/>
          <w:right w:val="none" w:sz="0" w:space="0" w:color="000000"/>
          <w:between w:val="none" w:sz="0" w:space="0" w:color="000000"/>
        </w:pBdr>
        <w:spacing w:before="240" w:after="120" w:line="228" w:lineRule="auto"/>
        <w:rPr>
          <w:b/>
          <w:color w:val="000000"/>
          <w:sz w:val="24"/>
          <w:szCs w:val="24"/>
          <w:lang w:val="sl-SI"/>
        </w:rPr>
      </w:pPr>
    </w:p>
    <w:p w14:paraId="0F0F6A98"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before="240" w:after="120" w:line="228" w:lineRule="auto"/>
        <w:rPr>
          <w:color w:val="000000"/>
          <w:sz w:val="24"/>
          <w:szCs w:val="24"/>
        </w:rPr>
      </w:pPr>
      <w:r>
        <w:rPr>
          <w:b/>
          <w:color w:val="000000"/>
          <w:sz w:val="24"/>
          <w:szCs w:val="24"/>
          <w:lang w:val="sl-SI"/>
        </w:rPr>
        <w:t xml:space="preserve">Table </w:t>
      </w:r>
      <w:r w:rsidR="00707457" w:rsidRPr="002E61E5">
        <w:rPr>
          <w:b/>
          <w:color w:val="000000"/>
          <w:sz w:val="24"/>
          <w:szCs w:val="24"/>
        </w:rPr>
        <w:t xml:space="preserve">1. </w:t>
      </w:r>
      <w:r>
        <w:rPr>
          <w:color w:val="000000"/>
          <w:sz w:val="24"/>
          <w:szCs w:val="24"/>
          <w:lang w:val="sl-SI"/>
        </w:rPr>
        <w:t xml:space="preserve">Tables </w:t>
      </w:r>
      <w:r w:rsidRPr="00156B29">
        <w:rPr>
          <w:color w:val="000000"/>
          <w:sz w:val="24"/>
          <w:szCs w:val="24"/>
        </w:rPr>
        <w:t>should be placed close to the first citation in the main text.</w:t>
      </w:r>
    </w:p>
    <w:tbl>
      <w:tblPr>
        <w:tblStyle w:val="StGen1"/>
        <w:tblW w:w="8653" w:type="dxa"/>
        <w:tblInd w:w="426" w:type="dxa"/>
        <w:tblBorders>
          <w:top w:val="single" w:sz="8" w:space="0" w:color="000000"/>
          <w:bottom w:val="single" w:sz="8" w:space="0" w:color="000000"/>
        </w:tblBorders>
        <w:tblLayout w:type="fixed"/>
        <w:tblLook w:val="0400" w:firstRow="0" w:lastRow="0" w:firstColumn="0" w:lastColumn="0" w:noHBand="0" w:noVBand="1"/>
      </w:tblPr>
      <w:tblGrid>
        <w:gridCol w:w="2551"/>
        <w:gridCol w:w="2693"/>
        <w:gridCol w:w="3409"/>
      </w:tblGrid>
      <w:tr w:rsidR="00156B29" w:rsidRPr="002E61E5" w14:paraId="3B21C9AD" w14:textId="77777777" w:rsidTr="00156B29">
        <w:tc>
          <w:tcPr>
            <w:tcW w:w="2551" w:type="dxa"/>
            <w:tcBorders>
              <w:bottom w:val="single" w:sz="4" w:space="0" w:color="000000"/>
            </w:tcBorders>
            <w:vAlign w:val="center"/>
          </w:tcPr>
          <w:p w14:paraId="5D790216"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jc w:val="center"/>
              <w:rPr>
                <w:b/>
                <w:color w:val="000000"/>
                <w:sz w:val="24"/>
                <w:szCs w:val="24"/>
              </w:rPr>
            </w:pPr>
            <w:r>
              <w:rPr>
                <w:b/>
                <w:color w:val="000000"/>
                <w:sz w:val="24"/>
                <w:szCs w:val="24"/>
                <w:lang w:val="sl-SI"/>
              </w:rPr>
              <w:t xml:space="preserve">Title </w:t>
            </w:r>
            <w:r w:rsidR="00707457" w:rsidRPr="002E61E5">
              <w:rPr>
                <w:b/>
                <w:color w:val="000000"/>
                <w:sz w:val="24"/>
                <w:szCs w:val="24"/>
              </w:rPr>
              <w:t>1</w:t>
            </w:r>
          </w:p>
        </w:tc>
        <w:tc>
          <w:tcPr>
            <w:tcW w:w="2693" w:type="dxa"/>
            <w:tcBorders>
              <w:bottom w:val="single" w:sz="4" w:space="0" w:color="000000"/>
            </w:tcBorders>
            <w:vAlign w:val="center"/>
          </w:tcPr>
          <w:p w14:paraId="06520107"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jc w:val="center"/>
              <w:rPr>
                <w:b/>
                <w:color w:val="000000"/>
                <w:sz w:val="24"/>
                <w:szCs w:val="24"/>
              </w:rPr>
            </w:pPr>
            <w:r>
              <w:rPr>
                <w:b/>
                <w:color w:val="000000"/>
                <w:sz w:val="24"/>
                <w:szCs w:val="24"/>
                <w:lang w:val="sl-SI"/>
              </w:rPr>
              <w:t xml:space="preserve">Title </w:t>
            </w:r>
            <w:r w:rsidR="00707457" w:rsidRPr="002E61E5">
              <w:rPr>
                <w:b/>
                <w:color w:val="000000"/>
                <w:sz w:val="24"/>
                <w:szCs w:val="24"/>
              </w:rPr>
              <w:t>2</w:t>
            </w:r>
          </w:p>
        </w:tc>
        <w:tc>
          <w:tcPr>
            <w:tcW w:w="3409" w:type="dxa"/>
            <w:tcBorders>
              <w:bottom w:val="single" w:sz="4" w:space="0" w:color="000000"/>
            </w:tcBorders>
            <w:vAlign w:val="center"/>
          </w:tcPr>
          <w:p w14:paraId="12FE26C3"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jc w:val="center"/>
              <w:rPr>
                <w:b/>
                <w:color w:val="000000"/>
                <w:sz w:val="24"/>
                <w:szCs w:val="24"/>
              </w:rPr>
            </w:pPr>
            <w:r>
              <w:rPr>
                <w:b/>
                <w:color w:val="000000"/>
                <w:sz w:val="24"/>
                <w:szCs w:val="24"/>
                <w:lang w:val="sl-SI"/>
              </w:rPr>
              <w:t xml:space="preserve">Title </w:t>
            </w:r>
            <w:r w:rsidR="00707457" w:rsidRPr="002E61E5">
              <w:rPr>
                <w:b/>
                <w:color w:val="000000"/>
                <w:sz w:val="24"/>
                <w:szCs w:val="24"/>
              </w:rPr>
              <w:t>3</w:t>
            </w:r>
          </w:p>
        </w:tc>
      </w:tr>
      <w:tr w:rsidR="00156B29" w:rsidRPr="002E61E5" w14:paraId="52407878" w14:textId="77777777" w:rsidTr="00156B29">
        <w:tc>
          <w:tcPr>
            <w:tcW w:w="2551" w:type="dxa"/>
            <w:vAlign w:val="center"/>
          </w:tcPr>
          <w:p w14:paraId="1A42CC97"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jc w:val="center"/>
              <w:rPr>
                <w:color w:val="000000"/>
                <w:sz w:val="24"/>
                <w:szCs w:val="24"/>
              </w:rPr>
            </w:pPr>
            <w:r>
              <w:rPr>
                <w:color w:val="000000"/>
                <w:sz w:val="24"/>
                <w:szCs w:val="24"/>
                <w:lang w:val="sl-SI"/>
              </w:rPr>
              <w:t xml:space="preserve">Variable </w:t>
            </w:r>
            <w:r w:rsidR="00707457" w:rsidRPr="002E61E5">
              <w:rPr>
                <w:color w:val="000000"/>
                <w:sz w:val="24"/>
                <w:szCs w:val="24"/>
              </w:rPr>
              <w:t>1</w:t>
            </w:r>
          </w:p>
        </w:tc>
        <w:tc>
          <w:tcPr>
            <w:tcW w:w="2693" w:type="dxa"/>
            <w:vAlign w:val="center"/>
          </w:tcPr>
          <w:p w14:paraId="0FAF6F10"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jc w:val="center"/>
              <w:rPr>
                <w:color w:val="000000"/>
                <w:sz w:val="24"/>
                <w:szCs w:val="24"/>
                <w:lang w:val="sl-SI"/>
              </w:rPr>
            </w:pPr>
            <w:r>
              <w:rPr>
                <w:color w:val="000000"/>
                <w:sz w:val="24"/>
                <w:szCs w:val="24"/>
                <w:lang w:val="sl-SI"/>
              </w:rPr>
              <w:t>tax</w:t>
            </w:r>
          </w:p>
        </w:tc>
        <w:tc>
          <w:tcPr>
            <w:tcW w:w="3409" w:type="dxa"/>
            <w:vAlign w:val="center"/>
          </w:tcPr>
          <w:p w14:paraId="584460C0"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jc w:val="center"/>
              <w:rPr>
                <w:color w:val="000000"/>
                <w:sz w:val="24"/>
                <w:szCs w:val="24"/>
                <w:lang w:val="sl-SI"/>
              </w:rPr>
            </w:pPr>
            <w:r>
              <w:rPr>
                <w:color w:val="000000"/>
                <w:sz w:val="24"/>
                <w:szCs w:val="24"/>
                <w:lang w:val="sl-SI"/>
              </w:rPr>
              <w:t>tax</w:t>
            </w:r>
          </w:p>
        </w:tc>
      </w:tr>
      <w:tr w:rsidR="00156B29" w:rsidRPr="002E61E5" w14:paraId="2B024DEC" w14:textId="77777777" w:rsidTr="00156B29">
        <w:tc>
          <w:tcPr>
            <w:tcW w:w="2551" w:type="dxa"/>
            <w:vAlign w:val="center"/>
          </w:tcPr>
          <w:p w14:paraId="0E5A81D1"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jc w:val="center"/>
              <w:rPr>
                <w:color w:val="000000"/>
                <w:sz w:val="24"/>
                <w:szCs w:val="24"/>
              </w:rPr>
            </w:pPr>
            <w:r>
              <w:rPr>
                <w:color w:val="000000"/>
                <w:sz w:val="24"/>
                <w:szCs w:val="24"/>
                <w:lang w:val="sl-SI"/>
              </w:rPr>
              <w:t xml:space="preserve">Variable </w:t>
            </w:r>
            <w:r w:rsidR="00707457" w:rsidRPr="002E61E5">
              <w:rPr>
                <w:color w:val="000000"/>
                <w:sz w:val="24"/>
                <w:szCs w:val="24"/>
              </w:rPr>
              <w:t>2</w:t>
            </w:r>
          </w:p>
        </w:tc>
        <w:tc>
          <w:tcPr>
            <w:tcW w:w="2693" w:type="dxa"/>
            <w:vAlign w:val="center"/>
          </w:tcPr>
          <w:p w14:paraId="4132E9D2"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jc w:val="center"/>
              <w:rPr>
                <w:color w:val="000000"/>
                <w:sz w:val="24"/>
                <w:szCs w:val="24"/>
                <w:lang w:val="sl-SI"/>
              </w:rPr>
            </w:pPr>
            <w:r>
              <w:rPr>
                <w:color w:val="000000"/>
                <w:sz w:val="24"/>
                <w:szCs w:val="24"/>
                <w:lang w:val="sl-SI"/>
              </w:rPr>
              <w:t>tax</w:t>
            </w:r>
          </w:p>
        </w:tc>
        <w:tc>
          <w:tcPr>
            <w:tcW w:w="3409" w:type="dxa"/>
            <w:vAlign w:val="center"/>
          </w:tcPr>
          <w:p w14:paraId="5940EE49"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jc w:val="center"/>
              <w:rPr>
                <w:color w:val="000000"/>
                <w:sz w:val="24"/>
                <w:szCs w:val="24"/>
              </w:rPr>
            </w:pPr>
            <w:r>
              <w:rPr>
                <w:color w:val="000000"/>
                <w:sz w:val="24"/>
                <w:szCs w:val="24"/>
                <w:lang w:val="sl-SI"/>
              </w:rPr>
              <w:t>ta</w:t>
            </w:r>
            <w:r w:rsidR="00707457" w:rsidRPr="002E61E5">
              <w:rPr>
                <w:color w:val="000000"/>
                <w:sz w:val="24"/>
                <w:szCs w:val="24"/>
              </w:rPr>
              <w:t xml:space="preserve">x </w:t>
            </w:r>
            <w:r w:rsidR="00707457" w:rsidRPr="002E61E5">
              <w:rPr>
                <w:color w:val="000000"/>
                <w:sz w:val="24"/>
                <w:szCs w:val="24"/>
                <w:vertAlign w:val="superscript"/>
              </w:rPr>
              <w:t>1</w:t>
            </w:r>
          </w:p>
        </w:tc>
      </w:tr>
    </w:tbl>
    <w:p w14:paraId="127423B0"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rPr>
          <w:color w:val="000000"/>
          <w:sz w:val="24"/>
          <w:szCs w:val="24"/>
          <w:lang w:val="sl-SI"/>
        </w:rPr>
      </w:pPr>
      <w:r w:rsidRPr="002E61E5">
        <w:rPr>
          <w:color w:val="000000"/>
          <w:sz w:val="24"/>
          <w:szCs w:val="24"/>
          <w:vertAlign w:val="superscript"/>
        </w:rPr>
        <w:t>1</w:t>
      </w:r>
      <w:r w:rsidR="00156B29">
        <w:rPr>
          <w:color w:val="000000"/>
          <w:sz w:val="24"/>
          <w:szCs w:val="24"/>
          <w:lang w:val="sl-SI"/>
        </w:rPr>
        <w:t xml:space="preserve"> The spreadsheet may also have footnotes.</w:t>
      </w:r>
    </w:p>
    <w:p w14:paraId="0C89DF52" w14:textId="77777777" w:rsidR="00C01B5C" w:rsidRDefault="00C01B5C" w:rsidP="00C01B5C">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lang w:val="sl-SI"/>
        </w:rPr>
      </w:pPr>
    </w:p>
    <w:p w14:paraId="2049121A"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lang w:val="sl-SI"/>
        </w:rPr>
      </w:pPr>
      <w:r w:rsidRPr="006F2412">
        <w:rPr>
          <w:color w:val="000000"/>
          <w:sz w:val="24"/>
          <w:szCs w:val="24"/>
          <w:lang w:val="sl-SI"/>
        </w:rPr>
        <w:t>If the spreadsheet is longer than one page, write "continued" at the bottom right of the first page of the spreadsheet and "continued" at the top left of the next page. In this case, on the next page, at the beginning of the continuation, enter the header again.</w:t>
      </w:r>
    </w:p>
    <w:p w14:paraId="2E482399" w14:textId="77777777" w:rsidR="00F95DB6" w:rsidRDefault="00F95DB6">
      <w:pPr>
        <w:pBdr>
          <w:top w:val="none" w:sz="0" w:space="0" w:color="000000"/>
          <w:left w:val="none" w:sz="0" w:space="0" w:color="000000"/>
          <w:bottom w:val="none" w:sz="0" w:space="0" w:color="000000"/>
          <w:right w:val="none" w:sz="0" w:space="0" w:color="000000"/>
          <w:between w:val="none" w:sz="0" w:space="0" w:color="000000"/>
        </w:pBdr>
        <w:spacing w:before="240" w:after="60" w:line="228" w:lineRule="auto"/>
        <w:jc w:val="left"/>
        <w:rPr>
          <w:i/>
          <w:color w:val="000000"/>
          <w:sz w:val="24"/>
          <w:szCs w:val="24"/>
        </w:rPr>
      </w:pPr>
    </w:p>
    <w:p w14:paraId="208A683F"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before="240" w:after="60" w:line="228" w:lineRule="auto"/>
        <w:jc w:val="left"/>
        <w:rPr>
          <w:i/>
          <w:color w:val="000000"/>
          <w:sz w:val="24"/>
          <w:szCs w:val="24"/>
        </w:rPr>
      </w:pPr>
      <w:r w:rsidRPr="002E61E5">
        <w:rPr>
          <w:i/>
          <w:color w:val="000000"/>
          <w:sz w:val="24"/>
          <w:szCs w:val="24"/>
        </w:rPr>
        <w:t xml:space="preserve">3.3. </w:t>
      </w:r>
      <w:r w:rsidR="00C01B5C">
        <w:rPr>
          <w:i/>
          <w:color w:val="000000"/>
          <w:sz w:val="24"/>
          <w:szCs w:val="24"/>
          <w:lang w:val="sl-SI"/>
        </w:rPr>
        <w:t>Formulating equations and formulae</w:t>
      </w:r>
    </w:p>
    <w:p w14:paraId="78CDED2F" w14:textId="77777777" w:rsidR="00224C7B" w:rsidRDefault="00224C7B" w:rsidP="00707457">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lang w:val="sl-SI"/>
        </w:rPr>
      </w:pPr>
    </w:p>
    <w:p w14:paraId="0F111C0A"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rPr>
      </w:pPr>
      <w:r>
        <w:rPr>
          <w:color w:val="000000"/>
          <w:sz w:val="24"/>
          <w:szCs w:val="24"/>
          <w:lang w:val="sl-SI"/>
        </w:rPr>
        <w:t>Example of editing a formula</w:t>
      </w:r>
      <w:r w:rsidR="00707457" w:rsidRPr="002E61E5">
        <w:rPr>
          <w:color w:val="000000"/>
          <w:sz w:val="24"/>
          <w:szCs w:val="24"/>
        </w:rPr>
        <w:t>:</w:t>
      </w:r>
    </w:p>
    <w:tbl>
      <w:tblPr>
        <w:tblStyle w:val="StGen4"/>
        <w:tblW w:w="9072" w:type="dxa"/>
        <w:tblLayout w:type="fixed"/>
        <w:tblLook w:val="0400" w:firstRow="0" w:lastRow="0" w:firstColumn="0" w:lastColumn="0" w:noHBand="0" w:noVBand="1"/>
      </w:tblPr>
      <w:tblGrid>
        <w:gridCol w:w="5614"/>
        <w:gridCol w:w="3458"/>
      </w:tblGrid>
      <w:tr w:rsidR="00C01B5C" w:rsidRPr="002E61E5" w14:paraId="43DB5C93" w14:textId="77777777" w:rsidTr="00C01B5C">
        <w:tc>
          <w:tcPr>
            <w:tcW w:w="5614" w:type="dxa"/>
          </w:tcPr>
          <w:p w14:paraId="1E6D57C5"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before="120" w:after="120"/>
              <w:ind w:left="-2605" w:right="966"/>
              <w:jc w:val="center"/>
              <w:rPr>
                <w:color w:val="000000"/>
                <w:sz w:val="24"/>
                <w:szCs w:val="24"/>
              </w:rPr>
            </w:pPr>
            <w:r w:rsidRPr="002E61E5">
              <w:rPr>
                <w:color w:val="000000"/>
                <w:sz w:val="24"/>
                <w:szCs w:val="24"/>
              </w:rPr>
              <w:t>a = 1,</w:t>
            </w:r>
          </w:p>
        </w:tc>
        <w:tc>
          <w:tcPr>
            <w:tcW w:w="3458" w:type="dxa"/>
            <w:vAlign w:val="center"/>
          </w:tcPr>
          <w:p w14:paraId="63CCD384"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before="120" w:after="120"/>
              <w:jc w:val="right"/>
              <w:rPr>
                <w:color w:val="000000"/>
                <w:sz w:val="24"/>
                <w:szCs w:val="24"/>
              </w:rPr>
            </w:pPr>
            <w:r w:rsidRPr="002E61E5">
              <w:rPr>
                <w:color w:val="000000"/>
                <w:sz w:val="24"/>
                <w:szCs w:val="24"/>
              </w:rPr>
              <w:t>(1)</w:t>
            </w:r>
          </w:p>
        </w:tc>
      </w:tr>
    </w:tbl>
    <w:p w14:paraId="517B4346" w14:textId="77777777" w:rsidR="00224C7B" w:rsidRDefault="00224C7B" w:rsidP="004D5D73">
      <w:pPr>
        <w:pBdr>
          <w:top w:val="none" w:sz="0" w:space="0" w:color="000000"/>
          <w:left w:val="none" w:sz="0" w:space="0" w:color="000000"/>
          <w:bottom w:val="none" w:sz="0" w:space="0" w:color="000000"/>
          <w:right w:val="none" w:sz="0" w:space="0" w:color="000000"/>
          <w:between w:val="none" w:sz="0" w:space="0" w:color="000000"/>
        </w:pBdr>
        <w:spacing w:before="240" w:after="60" w:line="228" w:lineRule="auto"/>
        <w:jc w:val="left"/>
        <w:rPr>
          <w:b/>
          <w:color w:val="000000"/>
          <w:sz w:val="24"/>
          <w:szCs w:val="24"/>
        </w:rPr>
      </w:pPr>
    </w:p>
    <w:p w14:paraId="00D0C666" w14:textId="77777777" w:rsidR="00224C7B" w:rsidRDefault="00224C7B" w:rsidP="004D5D73">
      <w:pPr>
        <w:pBdr>
          <w:top w:val="none" w:sz="0" w:space="0" w:color="000000"/>
          <w:left w:val="none" w:sz="0" w:space="0" w:color="000000"/>
          <w:bottom w:val="none" w:sz="0" w:space="0" w:color="000000"/>
          <w:right w:val="none" w:sz="0" w:space="0" w:color="000000"/>
          <w:between w:val="none" w:sz="0" w:space="0" w:color="000000"/>
        </w:pBdr>
        <w:spacing w:before="240" w:after="60" w:line="228" w:lineRule="auto"/>
        <w:jc w:val="left"/>
        <w:rPr>
          <w:b/>
          <w:color w:val="000000"/>
          <w:sz w:val="24"/>
          <w:szCs w:val="24"/>
          <w:lang w:val="sl-SI"/>
        </w:rPr>
      </w:pPr>
    </w:p>
    <w:p w14:paraId="6457F518"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before="240" w:after="60" w:line="228" w:lineRule="auto"/>
        <w:jc w:val="left"/>
        <w:rPr>
          <w:color w:val="000000"/>
          <w:sz w:val="24"/>
          <w:szCs w:val="24"/>
        </w:rPr>
      </w:pPr>
      <w:r>
        <w:rPr>
          <w:b/>
          <w:color w:val="000000"/>
          <w:sz w:val="24"/>
          <w:szCs w:val="24"/>
          <w:lang w:val="sl-SI"/>
        </w:rPr>
        <w:t>3</w:t>
      </w:r>
      <w:r w:rsidR="004D5D73" w:rsidRPr="002E61E5">
        <w:rPr>
          <w:b/>
          <w:color w:val="000000"/>
          <w:sz w:val="24"/>
          <w:szCs w:val="24"/>
        </w:rPr>
        <w:t xml:space="preserve">. </w:t>
      </w:r>
      <w:r w:rsidR="004D5D73">
        <w:rPr>
          <w:b/>
          <w:color w:val="000000"/>
          <w:sz w:val="24"/>
          <w:szCs w:val="24"/>
          <w:lang w:val="sl-SI"/>
        </w:rPr>
        <w:t>Conclusions</w:t>
      </w:r>
    </w:p>
    <w:p w14:paraId="1D6282D9" w14:textId="77777777" w:rsidR="00C11570" w:rsidRPr="00C11570" w:rsidRDefault="00C11570" w:rsidP="00C11570">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rPr>
      </w:pPr>
    </w:p>
    <w:p w14:paraId="674277B3"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ind w:firstLine="425"/>
        <w:rPr>
          <w:color w:val="000000"/>
          <w:sz w:val="24"/>
          <w:szCs w:val="24"/>
        </w:rPr>
      </w:pPr>
      <w:r w:rsidRPr="00C11570">
        <w:rPr>
          <w:color w:val="000000"/>
          <w:sz w:val="24"/>
          <w:szCs w:val="24"/>
        </w:rPr>
        <w:t>Conclusions summarise the logical conclusions and, where possible, support them with appropriate justifications. The conclusions should make it clear what are the essential contributions of the research described and what is its professional or scientific significance. Therefore, the conclusion should not be an abstract of the introduction and literature review, but only the conclusions of the results presented. In this respect, the conclusion differs from the abstract.</w:t>
      </w:r>
    </w:p>
    <w:p w14:paraId="7BF7090E"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before="240" w:after="60" w:line="228" w:lineRule="auto"/>
        <w:jc w:val="left"/>
        <w:rPr>
          <w:b/>
          <w:color w:val="000000"/>
          <w:sz w:val="24"/>
          <w:szCs w:val="24"/>
          <w:lang w:val="sl-SI"/>
        </w:rPr>
      </w:pPr>
      <w:r>
        <w:rPr>
          <w:b/>
          <w:color w:val="000000"/>
          <w:sz w:val="24"/>
          <w:szCs w:val="24"/>
          <w:lang w:val="sl-SI"/>
        </w:rPr>
        <w:t>Resources</w:t>
      </w:r>
    </w:p>
    <w:p w14:paraId="4F236807" w14:textId="77777777" w:rsidR="00996142" w:rsidRDefault="00996142" w:rsidP="00996142">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rPr>
      </w:pPr>
    </w:p>
    <w:p w14:paraId="1C5ABDD2"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rPr>
      </w:pPr>
      <w:r w:rsidRPr="00996142">
        <w:rPr>
          <w:color w:val="000000"/>
          <w:sz w:val="24"/>
          <w:szCs w:val="24"/>
        </w:rPr>
        <w:t xml:space="preserve">We primarily use original and review scientific articles, monographs, official documents (legislation, official gazette, etc.) as sources. Only then do we use other sources. Author citation We use in-text citations with the author's surname and year </w:t>
      </w:r>
      <w:r>
        <w:rPr>
          <w:color w:val="000000"/>
          <w:sz w:val="24"/>
          <w:szCs w:val="24"/>
          <w:lang w:val="sl-SI"/>
        </w:rPr>
        <w:t xml:space="preserve">to </w:t>
      </w:r>
      <w:r w:rsidRPr="00996142">
        <w:rPr>
          <w:color w:val="000000"/>
          <w:sz w:val="24"/>
          <w:szCs w:val="24"/>
        </w:rPr>
        <w:t>cite literature. If there are two authors, we write both surnames and separate them with the word "and". If there are more than one author, write the first author followed by 'et al'. When making a list of references, list all authors.</w:t>
      </w:r>
    </w:p>
    <w:p w14:paraId="6030DCA1" w14:textId="77777777" w:rsidR="00996142" w:rsidRDefault="00996142" w:rsidP="00996142">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rPr>
      </w:pPr>
    </w:p>
    <w:p w14:paraId="4D8D074C"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rPr>
      </w:pPr>
      <w:r w:rsidRPr="00996142">
        <w:rPr>
          <w:color w:val="000000"/>
          <w:sz w:val="24"/>
          <w:szCs w:val="24"/>
        </w:rPr>
        <w:t xml:space="preserve">References should be numbered in order of appearance in the text (including citations in tables and legends) and listed individually at the end of the manuscript. We recommend that references are prepared using a bibliography software package such as EndNote, ReferenceManager or Zotero to avoid typographical errors and duplicate references. </w:t>
      </w:r>
      <w:r>
        <w:rPr>
          <w:color w:val="000000"/>
          <w:sz w:val="24"/>
          <w:szCs w:val="24"/>
          <w:lang w:val="sl-SI"/>
        </w:rPr>
        <w:t xml:space="preserve">We recommend using </w:t>
      </w:r>
      <w:r w:rsidRPr="00996142">
        <w:rPr>
          <w:color w:val="000000"/>
          <w:sz w:val="24"/>
          <w:szCs w:val="24"/>
          <w:lang w:val="sl-SI"/>
        </w:rPr>
        <w:t xml:space="preserve">APA version 7 standards </w:t>
      </w:r>
      <w:r>
        <w:rPr>
          <w:color w:val="000000"/>
          <w:sz w:val="24"/>
          <w:szCs w:val="24"/>
          <w:lang w:val="sl-SI"/>
        </w:rPr>
        <w:t xml:space="preserve">for </w:t>
      </w:r>
      <w:r w:rsidRPr="00996142">
        <w:rPr>
          <w:color w:val="000000"/>
          <w:sz w:val="24"/>
          <w:szCs w:val="24"/>
          <w:lang w:val="sl-SI"/>
        </w:rPr>
        <w:t>citing and referencing sources</w:t>
      </w:r>
      <w:r>
        <w:rPr>
          <w:color w:val="000000"/>
          <w:sz w:val="24"/>
          <w:szCs w:val="24"/>
          <w:lang w:val="sl-SI"/>
        </w:rPr>
        <w:t xml:space="preserve">. </w:t>
      </w:r>
      <w:r w:rsidRPr="00996142">
        <w:rPr>
          <w:color w:val="000000"/>
          <w:sz w:val="24"/>
          <w:szCs w:val="24"/>
        </w:rPr>
        <w:t>Include the Digital Object Identifier (DOI) for all references where available.</w:t>
      </w:r>
    </w:p>
    <w:p w14:paraId="365DBD49" w14:textId="77777777" w:rsidR="00C65E1D" w:rsidRDefault="00C65E1D" w:rsidP="00996142">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rPr>
      </w:pPr>
    </w:p>
    <w:p w14:paraId="453368B8"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rPr>
      </w:pPr>
      <w:r>
        <w:rPr>
          <w:color w:val="000000"/>
          <w:sz w:val="24"/>
          <w:szCs w:val="24"/>
          <w:lang w:val="sl-SI"/>
        </w:rPr>
        <w:t xml:space="preserve">When using bibliography software packages, special attention should be paid to citing and referencing </w:t>
      </w:r>
      <w:r w:rsidRPr="001A2AB0">
        <w:rPr>
          <w:b/>
          <w:bCs/>
          <w:color w:val="000000"/>
          <w:sz w:val="24"/>
          <w:szCs w:val="24"/>
        </w:rPr>
        <w:t>regulations, laws, statistics</w:t>
      </w:r>
      <w:r w:rsidRPr="00C65E1D">
        <w:rPr>
          <w:color w:val="000000"/>
          <w:sz w:val="24"/>
          <w:szCs w:val="24"/>
        </w:rPr>
        <w:t>, etc. From specific serial publications</w:t>
      </w:r>
      <w:r w:rsidR="001A2AB0">
        <w:rPr>
          <w:color w:val="000000"/>
          <w:sz w:val="24"/>
          <w:szCs w:val="24"/>
          <w:lang w:val="sl-SI"/>
        </w:rPr>
        <w:t xml:space="preserve">. </w:t>
      </w:r>
      <w:r w:rsidRPr="00C65E1D">
        <w:rPr>
          <w:color w:val="000000"/>
          <w:sz w:val="24"/>
          <w:szCs w:val="24"/>
        </w:rPr>
        <w:t xml:space="preserve">Regulations published in the Official Journal should be cited as provided for in the Register of Legal Provisions, i.e. by Official Journal number, regulation number and year. </w:t>
      </w:r>
      <w:r>
        <w:rPr>
          <w:color w:val="000000"/>
          <w:sz w:val="24"/>
          <w:szCs w:val="24"/>
          <w:lang w:val="sl-SI"/>
        </w:rPr>
        <w:t xml:space="preserve">Example:  </w:t>
      </w:r>
    </w:p>
    <w:p w14:paraId="60453475" w14:textId="77777777" w:rsidR="00C65E1D" w:rsidRDefault="00C65E1D" w:rsidP="00C65E1D">
      <w:pPr>
        <w:pBdr>
          <w:top w:val="none" w:sz="0" w:space="0" w:color="000000"/>
          <w:left w:val="none" w:sz="0" w:space="0" w:color="000000"/>
          <w:bottom w:val="none" w:sz="0" w:space="0" w:color="000000"/>
          <w:right w:val="none" w:sz="0" w:space="0" w:color="000000"/>
          <w:between w:val="none" w:sz="0" w:space="0" w:color="000000"/>
        </w:pBdr>
        <w:spacing w:line="228" w:lineRule="auto"/>
        <w:rPr>
          <w:color w:val="000000"/>
          <w:sz w:val="24"/>
          <w:szCs w:val="24"/>
        </w:rPr>
      </w:pPr>
    </w:p>
    <w:p w14:paraId="59FA4FA2"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rPr>
          <w:color w:val="000000"/>
          <w:sz w:val="24"/>
          <w:szCs w:val="24"/>
        </w:rPr>
      </w:pPr>
      <w:r w:rsidRPr="00C65E1D">
        <w:rPr>
          <w:color w:val="000000"/>
          <w:sz w:val="24"/>
          <w:szCs w:val="24"/>
        </w:rPr>
        <w:t>Decision declaring forests with a special purpose. Official Gazette of the RS No 80-2899/94.</w:t>
      </w:r>
    </w:p>
    <w:p w14:paraId="72CDDF9A"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rPr>
      </w:pPr>
      <w:r w:rsidRPr="00C65E1D">
        <w:rPr>
          <w:color w:val="000000"/>
          <w:sz w:val="24"/>
          <w:szCs w:val="24"/>
        </w:rPr>
        <w:t>Example of a citation in the text (Decision declaring ..., 1994)</w:t>
      </w:r>
    </w:p>
    <w:p w14:paraId="5F080A69" w14:textId="77777777" w:rsidR="00C65E1D" w:rsidRDefault="00C65E1D" w:rsidP="00C65E1D">
      <w:pPr>
        <w:pBdr>
          <w:top w:val="none" w:sz="0" w:space="0" w:color="000000"/>
          <w:left w:val="none" w:sz="0" w:space="0" w:color="000000"/>
          <w:bottom w:val="none" w:sz="0" w:space="0" w:color="000000"/>
          <w:right w:val="none" w:sz="0" w:space="0" w:color="000000"/>
          <w:between w:val="none" w:sz="0" w:space="0" w:color="000000"/>
        </w:pBdr>
        <w:spacing w:line="228" w:lineRule="auto"/>
        <w:rPr>
          <w:color w:val="000000"/>
          <w:sz w:val="24"/>
          <w:szCs w:val="24"/>
        </w:rPr>
      </w:pPr>
    </w:p>
    <w:p w14:paraId="52843489"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rPr>
          <w:color w:val="000000"/>
          <w:sz w:val="24"/>
          <w:szCs w:val="24"/>
        </w:rPr>
      </w:pPr>
      <w:r w:rsidRPr="00C65E1D">
        <w:rPr>
          <w:color w:val="000000"/>
          <w:sz w:val="24"/>
          <w:szCs w:val="24"/>
        </w:rPr>
        <w:t>For statistical data, only basic bibliographic information about the publication is provided. More detailed information on tables, charts, etc. is given in the text.</w:t>
      </w:r>
    </w:p>
    <w:p w14:paraId="34E0562B" w14:textId="77777777" w:rsidR="001A2AB0" w:rsidRDefault="001A2AB0" w:rsidP="001A2AB0">
      <w:pPr>
        <w:pBdr>
          <w:top w:val="none" w:sz="0" w:space="0" w:color="000000"/>
          <w:left w:val="none" w:sz="0" w:space="0" w:color="000000"/>
          <w:bottom w:val="none" w:sz="0" w:space="0" w:color="000000"/>
          <w:right w:val="none" w:sz="0" w:space="0" w:color="000000"/>
          <w:between w:val="none" w:sz="0" w:space="0" w:color="000000"/>
        </w:pBdr>
        <w:spacing w:line="228" w:lineRule="auto"/>
        <w:rPr>
          <w:color w:val="000000"/>
          <w:sz w:val="24"/>
          <w:szCs w:val="24"/>
        </w:rPr>
      </w:pPr>
    </w:p>
    <w:p w14:paraId="1D5686C4"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rPr>
          <w:color w:val="000000"/>
          <w:sz w:val="24"/>
          <w:szCs w:val="24"/>
        </w:rPr>
      </w:pPr>
      <w:r w:rsidRPr="00C65E1D">
        <w:rPr>
          <w:color w:val="000000"/>
          <w:sz w:val="24"/>
          <w:szCs w:val="24"/>
        </w:rPr>
        <w:t>Statistical Yearbook of the Republic of Slovenia 1997 (1997)</w:t>
      </w:r>
    </w:p>
    <w:p w14:paraId="1B7CCA33" w14:textId="77777777" w:rsidR="003C13C5" w:rsidRDefault="00C65E1D">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rPr>
      </w:pPr>
      <w:r w:rsidRPr="00C65E1D">
        <w:rPr>
          <w:color w:val="000000"/>
          <w:sz w:val="24"/>
          <w:szCs w:val="24"/>
        </w:rPr>
        <w:t>Example of a citation in the text (Statistical Yearbook ..., 1997)</w:t>
      </w:r>
    </w:p>
    <w:p w14:paraId="1D65B476" w14:textId="77777777" w:rsidR="001A2AB0" w:rsidRDefault="001A2AB0" w:rsidP="001A2AB0">
      <w:pPr>
        <w:pBdr>
          <w:top w:val="none" w:sz="0" w:space="0" w:color="000000"/>
          <w:left w:val="none" w:sz="0" w:space="0" w:color="000000"/>
          <w:bottom w:val="none" w:sz="0" w:space="0" w:color="000000"/>
          <w:right w:val="none" w:sz="0" w:space="0" w:color="000000"/>
          <w:between w:val="none" w:sz="0" w:space="0" w:color="000000"/>
        </w:pBdr>
        <w:spacing w:line="228" w:lineRule="auto"/>
        <w:rPr>
          <w:color w:val="000000"/>
          <w:sz w:val="24"/>
          <w:szCs w:val="24"/>
        </w:rPr>
      </w:pPr>
    </w:p>
    <w:p w14:paraId="61C8D39A"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rPr>
          <w:color w:val="000000"/>
          <w:sz w:val="24"/>
          <w:szCs w:val="24"/>
        </w:rPr>
      </w:pPr>
      <w:r w:rsidRPr="00C65E1D">
        <w:rPr>
          <w:color w:val="000000"/>
          <w:sz w:val="24"/>
          <w:szCs w:val="24"/>
        </w:rPr>
        <w:t>Agromet: monthly agrometeorological bulletin. (1998) Vol. 42, No. 1.</w:t>
      </w:r>
    </w:p>
    <w:p w14:paraId="706AB8BF" w14:textId="77777777" w:rsidR="003C13C5" w:rsidRDefault="00C65E1D">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rPr>
      </w:pPr>
      <w:r w:rsidRPr="00C65E1D">
        <w:rPr>
          <w:color w:val="000000"/>
          <w:sz w:val="24"/>
          <w:szCs w:val="24"/>
        </w:rPr>
        <w:t>Example of a citation in the text (Agromet, 1998)</w:t>
      </w:r>
    </w:p>
    <w:p w14:paraId="493E769D" w14:textId="77777777" w:rsidR="001A2AB0" w:rsidRDefault="001A2AB0" w:rsidP="00C65E1D">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rPr>
      </w:pPr>
    </w:p>
    <w:p w14:paraId="7C594F35"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rPr>
      </w:pPr>
      <w:r w:rsidRPr="001A2AB0">
        <w:rPr>
          <w:color w:val="000000"/>
          <w:sz w:val="24"/>
          <w:szCs w:val="24"/>
        </w:rPr>
        <w:t>Where possible, only signed documents should be quoted. Authors, persons or institutions are</w:t>
      </w:r>
    </w:p>
    <w:p w14:paraId="09408CDC"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lang w:val="sl-SI"/>
        </w:rPr>
      </w:pPr>
      <w:r w:rsidRPr="001A2AB0">
        <w:rPr>
          <w:color w:val="000000"/>
          <w:sz w:val="24"/>
          <w:szCs w:val="24"/>
        </w:rPr>
        <w:t xml:space="preserve">most often listed at the beginning or end of the document. Information in unsigned sources can be very unreliable. All electronic sources should be computerised and extracted. They should be kept as supporting documents, as documents on the Internet may disappear or change after a certain period of time. If there is a printed version of the document in addition to the electronic version, the source of the printed version should also be indicated (following the instructions for printed sources). The URL address should be used to indicate that the document is also accessible via the Internet. Since URLs are usually quite long and do not contain spaces, they should be written on a new line. For printed documents accessible via the Internet, the elements of the citation are: author, year, title of the document, source of the printed version, URL address, date (the day the document was read). </w:t>
      </w:r>
      <w:r>
        <w:rPr>
          <w:color w:val="000000"/>
          <w:sz w:val="24"/>
          <w:szCs w:val="24"/>
          <w:lang w:val="sl-SI"/>
        </w:rPr>
        <w:t>Example:</w:t>
      </w:r>
    </w:p>
    <w:p w14:paraId="0C6876EB" w14:textId="77777777" w:rsidR="001A2AB0" w:rsidRPr="001A2AB0" w:rsidRDefault="001A2AB0" w:rsidP="001A2AB0">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lang w:val="sl-SI"/>
        </w:rPr>
      </w:pPr>
    </w:p>
    <w:p w14:paraId="1EA6C22E"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rPr>
          <w:color w:val="000000"/>
          <w:sz w:val="24"/>
          <w:szCs w:val="24"/>
        </w:rPr>
      </w:pPr>
      <w:r w:rsidRPr="001A2AB0">
        <w:rPr>
          <w:color w:val="000000"/>
          <w:sz w:val="24"/>
          <w:szCs w:val="24"/>
        </w:rPr>
        <w:t>Harbertson J. F. in Harwood E. D. (2009). Partitioning of Potassium during</w:t>
      </w:r>
    </w:p>
    <w:p w14:paraId="7E742A03"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rPr>
          <w:color w:val="000000"/>
          <w:sz w:val="24"/>
          <w:szCs w:val="24"/>
        </w:rPr>
      </w:pPr>
      <w:r w:rsidRPr="001A2AB0">
        <w:rPr>
          <w:color w:val="000000"/>
          <w:sz w:val="24"/>
          <w:szCs w:val="24"/>
        </w:rPr>
        <w:t>Commercial-Scale Red Wine Fermentations and Model Wine Extractions. American journal of enology, vol. 60, no. 1, pp. 43-49. Retrieved 23.4.2009 from http://ajevonline.org./cgi/reprint/60/1/43.</w:t>
      </w:r>
    </w:p>
    <w:p w14:paraId="497CA3FC" w14:textId="77777777" w:rsidR="001A2AB0" w:rsidRPr="001A2AB0" w:rsidRDefault="001A2AB0" w:rsidP="001A2AB0">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rPr>
      </w:pPr>
    </w:p>
    <w:p w14:paraId="4DABCDCB" w14:textId="77777777" w:rsidR="003C13C5" w:rsidRDefault="001A2AB0">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rPr>
      </w:pPr>
      <w:r w:rsidRPr="001A2AB0">
        <w:rPr>
          <w:color w:val="000000"/>
          <w:sz w:val="24"/>
          <w:szCs w:val="24"/>
        </w:rPr>
        <w:t>Example of in-text citation (Harbertson and Harwood, 2009)</w:t>
      </w:r>
    </w:p>
    <w:p w14:paraId="5302B704" w14:textId="77777777" w:rsidR="001A2AB0" w:rsidRPr="001A2AB0" w:rsidRDefault="001A2AB0" w:rsidP="001A2AB0">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rPr>
      </w:pPr>
    </w:p>
    <w:p w14:paraId="2A33FF3A"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lang w:val="sl-SI"/>
        </w:rPr>
      </w:pPr>
      <w:r w:rsidRPr="001A2AB0">
        <w:rPr>
          <w:color w:val="000000"/>
          <w:sz w:val="24"/>
          <w:szCs w:val="24"/>
        </w:rPr>
        <w:t xml:space="preserve">For documents accessible only via the internet, the elements of the citation are: author (if known), title of the document, year, organisation (if known), date of last modification (if known), URL address, date (the day on which the document was read). </w:t>
      </w:r>
      <w:r>
        <w:rPr>
          <w:color w:val="000000"/>
          <w:sz w:val="24"/>
          <w:szCs w:val="24"/>
          <w:lang w:val="sl-SI"/>
        </w:rPr>
        <w:t>Example:</w:t>
      </w:r>
    </w:p>
    <w:p w14:paraId="27D327B1" w14:textId="77777777" w:rsidR="001A2AB0" w:rsidRPr="001A2AB0" w:rsidRDefault="001A2AB0" w:rsidP="001A2AB0">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lang w:val="sl-SI"/>
        </w:rPr>
      </w:pPr>
    </w:p>
    <w:p w14:paraId="6AA6800C"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rPr>
          <w:color w:val="000000"/>
          <w:sz w:val="24"/>
          <w:szCs w:val="24"/>
        </w:rPr>
      </w:pPr>
      <w:r w:rsidRPr="001A2AB0">
        <w:rPr>
          <w:color w:val="000000"/>
          <w:sz w:val="24"/>
          <w:szCs w:val="24"/>
        </w:rPr>
        <w:t>American Society for Enology and Viticulture. (2009). Retrieved 23.4.2009 from</w:t>
      </w:r>
    </w:p>
    <w:p w14:paraId="108B48E5"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spacing w:line="228" w:lineRule="auto"/>
        <w:rPr>
          <w:color w:val="000000"/>
          <w:sz w:val="24"/>
          <w:szCs w:val="24"/>
        </w:rPr>
      </w:pPr>
      <w:r w:rsidRPr="001A2AB0">
        <w:rPr>
          <w:color w:val="000000"/>
          <w:sz w:val="24"/>
          <w:szCs w:val="24"/>
        </w:rPr>
        <w:t xml:space="preserve">website: </w:t>
      </w:r>
      <w:hyperlink r:id="rId8" w:history="1">
        <w:r w:rsidR="000C01D4" w:rsidRPr="00475E8F">
          <w:rPr>
            <w:rStyle w:val="Hyperlink"/>
            <w:sz w:val="24"/>
            <w:szCs w:val="24"/>
          </w:rPr>
          <w:t>http:</w:t>
        </w:r>
      </w:hyperlink>
      <w:r w:rsidRPr="001A2AB0">
        <w:rPr>
          <w:color w:val="000000"/>
          <w:sz w:val="24"/>
          <w:szCs w:val="24"/>
        </w:rPr>
        <w:t>//asev.org/.</w:t>
      </w:r>
    </w:p>
    <w:p w14:paraId="4A782852" w14:textId="77777777" w:rsidR="000C01D4" w:rsidRPr="001A2AB0" w:rsidRDefault="000C01D4" w:rsidP="001A2AB0">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rPr>
      </w:pPr>
    </w:p>
    <w:p w14:paraId="7EAFB54A" w14:textId="77777777" w:rsidR="003C13C5" w:rsidRDefault="001A2AB0">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rPr>
      </w:pPr>
      <w:r w:rsidRPr="001A2AB0">
        <w:rPr>
          <w:color w:val="000000"/>
          <w:sz w:val="24"/>
          <w:szCs w:val="24"/>
        </w:rPr>
        <w:t>Example of a citation in the text (American Society for Enology ..., 2009)</w:t>
      </w:r>
    </w:p>
    <w:p w14:paraId="35CAE07A" w14:textId="77777777" w:rsidR="000C01D4" w:rsidRPr="001A2AB0" w:rsidRDefault="000C01D4" w:rsidP="001A2AB0">
      <w:pPr>
        <w:pBdr>
          <w:top w:val="none" w:sz="0" w:space="0" w:color="000000"/>
          <w:left w:val="none" w:sz="0" w:space="0" w:color="000000"/>
          <w:bottom w:val="none" w:sz="0" w:space="0" w:color="000000"/>
          <w:right w:val="none" w:sz="0" w:space="0" w:color="000000"/>
          <w:between w:val="none" w:sz="0" w:space="0" w:color="000000"/>
        </w:pBdr>
        <w:spacing w:line="228" w:lineRule="auto"/>
        <w:ind w:firstLine="426"/>
        <w:rPr>
          <w:color w:val="000000"/>
          <w:sz w:val="24"/>
          <w:szCs w:val="24"/>
        </w:rPr>
      </w:pPr>
    </w:p>
    <w:p w14:paraId="43128741" w14:textId="77777777" w:rsidR="005433C8" w:rsidRDefault="005433C8" w:rsidP="005433C8">
      <w:pPr>
        <w:pBdr>
          <w:top w:val="none" w:sz="0" w:space="0" w:color="000000"/>
          <w:left w:val="none" w:sz="0" w:space="0" w:color="000000"/>
          <w:bottom w:val="none" w:sz="0" w:space="0" w:color="000000"/>
          <w:right w:val="none" w:sz="0" w:space="0" w:color="000000"/>
          <w:between w:val="none" w:sz="0" w:space="0" w:color="000000"/>
        </w:pBdr>
        <w:ind w:left="-426"/>
        <w:rPr>
          <w:color w:val="000000"/>
          <w:sz w:val="24"/>
          <w:szCs w:val="24"/>
          <w:lang w:val="sl-SI"/>
        </w:rPr>
      </w:pPr>
    </w:p>
    <w:p w14:paraId="38DBA7C6" w14:textId="77777777" w:rsidR="003C13C5" w:rsidRDefault="00000000">
      <w:pPr>
        <w:pBdr>
          <w:top w:val="none" w:sz="0" w:space="0" w:color="000000"/>
          <w:left w:val="none" w:sz="0" w:space="0" w:color="000000"/>
          <w:bottom w:val="none" w:sz="0" w:space="0" w:color="000000"/>
          <w:right w:val="none" w:sz="0" w:space="0" w:color="000000"/>
          <w:between w:val="none" w:sz="0" w:space="0" w:color="000000"/>
        </w:pBdr>
        <w:jc w:val="left"/>
        <w:rPr>
          <w:b/>
          <w:bCs/>
          <w:color w:val="000000"/>
          <w:sz w:val="24"/>
          <w:szCs w:val="24"/>
          <w:lang w:val="sl-SI"/>
        </w:rPr>
      </w:pPr>
      <w:r w:rsidRPr="005433C8">
        <w:rPr>
          <w:b/>
          <w:bCs/>
          <w:color w:val="000000"/>
          <w:sz w:val="24"/>
          <w:szCs w:val="24"/>
          <w:lang w:val="sl-SI"/>
        </w:rPr>
        <w:t>Resources</w:t>
      </w:r>
    </w:p>
    <w:p w14:paraId="5DC024A1" w14:textId="77777777" w:rsidR="005433C8" w:rsidRPr="005433C8" w:rsidRDefault="005433C8" w:rsidP="005433C8">
      <w:pPr>
        <w:pBdr>
          <w:top w:val="none" w:sz="0" w:space="0" w:color="000000"/>
          <w:left w:val="none" w:sz="0" w:space="0" w:color="000000"/>
          <w:bottom w:val="none" w:sz="0" w:space="0" w:color="000000"/>
          <w:right w:val="none" w:sz="0" w:space="0" w:color="000000"/>
          <w:between w:val="none" w:sz="0" w:space="0" w:color="000000"/>
        </w:pBdr>
        <w:ind w:left="-426"/>
        <w:rPr>
          <w:color w:val="000000"/>
          <w:sz w:val="24"/>
          <w:szCs w:val="24"/>
          <w:lang w:val="sl-SI"/>
        </w:rPr>
      </w:pPr>
    </w:p>
    <w:p w14:paraId="2F4A1C31" w14:textId="77777777" w:rsidR="003C13C5"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28" w:lineRule="auto"/>
        <w:ind w:left="0" w:hanging="425"/>
        <w:rPr>
          <w:sz w:val="18"/>
          <w:szCs w:val="18"/>
        </w:rPr>
      </w:pPr>
      <w:r w:rsidRPr="000438F7">
        <w:rPr>
          <w:color w:val="000000"/>
          <w:sz w:val="18"/>
          <w:szCs w:val="18"/>
        </w:rPr>
        <w:t xml:space="preserve">Author 1, A.B.; Author 2, C.D. Title of the article. </w:t>
      </w:r>
      <w:r w:rsidRPr="000438F7">
        <w:rPr>
          <w:i/>
          <w:color w:val="000000"/>
          <w:sz w:val="18"/>
          <w:szCs w:val="18"/>
        </w:rPr>
        <w:t xml:space="preserve">Abbreviated Journal Name </w:t>
      </w:r>
      <w:r w:rsidRPr="000438F7">
        <w:rPr>
          <w:b/>
          <w:color w:val="000000"/>
          <w:sz w:val="18"/>
          <w:szCs w:val="18"/>
        </w:rPr>
        <w:t>Year</w:t>
      </w:r>
      <w:r w:rsidRPr="000438F7">
        <w:rPr>
          <w:color w:val="000000"/>
          <w:sz w:val="18"/>
          <w:szCs w:val="18"/>
        </w:rPr>
        <w:t xml:space="preserve">, </w:t>
      </w:r>
      <w:r w:rsidRPr="000438F7">
        <w:rPr>
          <w:i/>
          <w:color w:val="000000"/>
          <w:sz w:val="18"/>
          <w:szCs w:val="18"/>
        </w:rPr>
        <w:t>Volume</w:t>
      </w:r>
      <w:r w:rsidRPr="000438F7">
        <w:rPr>
          <w:color w:val="000000"/>
          <w:sz w:val="18"/>
          <w:szCs w:val="18"/>
        </w:rPr>
        <w:t>, page range.</w:t>
      </w:r>
    </w:p>
    <w:p w14:paraId="49284643" w14:textId="77777777" w:rsidR="003C13C5"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28" w:lineRule="auto"/>
        <w:ind w:left="0" w:hanging="425"/>
        <w:rPr>
          <w:sz w:val="18"/>
          <w:szCs w:val="18"/>
        </w:rPr>
      </w:pPr>
      <w:r w:rsidRPr="000438F7">
        <w:rPr>
          <w:color w:val="000000"/>
          <w:sz w:val="18"/>
          <w:szCs w:val="18"/>
        </w:rPr>
        <w:t xml:space="preserve">Author 1, A.; Author 2, B. Title of the chapter. In </w:t>
      </w:r>
      <w:r w:rsidRPr="000438F7">
        <w:rPr>
          <w:i/>
          <w:color w:val="000000"/>
          <w:sz w:val="18"/>
          <w:szCs w:val="18"/>
        </w:rPr>
        <w:t>Book Title</w:t>
      </w:r>
      <w:r w:rsidRPr="000438F7">
        <w:rPr>
          <w:color w:val="000000"/>
          <w:sz w:val="18"/>
          <w:szCs w:val="18"/>
        </w:rPr>
        <w:t>, 2nd ed.; Editor 1, A., Editor 2, B., Eds.; Publisher: Publisher Location, Country, 2007; Volume 3, pp. 154-196.</w:t>
      </w:r>
    </w:p>
    <w:p w14:paraId="291C569A" w14:textId="77777777" w:rsidR="003C13C5"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28" w:lineRule="auto"/>
        <w:ind w:left="0" w:hanging="425"/>
        <w:rPr>
          <w:sz w:val="18"/>
          <w:szCs w:val="18"/>
        </w:rPr>
      </w:pPr>
      <w:r w:rsidRPr="000438F7">
        <w:rPr>
          <w:color w:val="000000"/>
          <w:sz w:val="18"/>
          <w:szCs w:val="18"/>
        </w:rPr>
        <w:t xml:space="preserve">Author 1, A.; Author 2, B. </w:t>
      </w:r>
      <w:r w:rsidRPr="000438F7">
        <w:rPr>
          <w:i/>
          <w:color w:val="000000"/>
          <w:sz w:val="18"/>
          <w:szCs w:val="18"/>
        </w:rPr>
        <w:t>Book Title</w:t>
      </w:r>
      <w:r w:rsidRPr="000438F7">
        <w:rPr>
          <w:color w:val="000000"/>
          <w:sz w:val="18"/>
          <w:szCs w:val="18"/>
        </w:rPr>
        <w:t>, 3rd ed.; Publisher: Publisher Location, Country, 2008; pp. 154-196.</w:t>
      </w:r>
    </w:p>
    <w:p w14:paraId="3F3318C1" w14:textId="77777777" w:rsidR="003C13C5"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28" w:lineRule="auto"/>
        <w:ind w:left="0" w:hanging="425"/>
        <w:rPr>
          <w:sz w:val="18"/>
          <w:szCs w:val="18"/>
        </w:rPr>
      </w:pPr>
      <w:r w:rsidRPr="000438F7">
        <w:rPr>
          <w:color w:val="000000"/>
          <w:sz w:val="18"/>
          <w:szCs w:val="18"/>
        </w:rPr>
        <w:t xml:space="preserve">Author 1, A.B.; Author 2, C. Title of Unpublished Work. </w:t>
      </w:r>
      <w:r w:rsidRPr="000438F7">
        <w:rPr>
          <w:i/>
          <w:color w:val="000000"/>
          <w:sz w:val="18"/>
          <w:szCs w:val="18"/>
        </w:rPr>
        <w:t xml:space="preserve">Abbreviated Journal Name </w:t>
      </w:r>
      <w:r w:rsidRPr="000438F7">
        <w:rPr>
          <w:color w:val="000000"/>
          <w:sz w:val="18"/>
          <w:szCs w:val="18"/>
        </w:rPr>
        <w:t xml:space="preserve">year, </w:t>
      </w:r>
      <w:r w:rsidRPr="000438F7">
        <w:rPr>
          <w:i/>
          <w:color w:val="000000"/>
          <w:sz w:val="18"/>
          <w:szCs w:val="18"/>
        </w:rPr>
        <w:t>phrase indicating stage of publication (submitted; accepted; in press)</w:t>
      </w:r>
      <w:r w:rsidRPr="000438F7">
        <w:rPr>
          <w:color w:val="000000"/>
          <w:sz w:val="18"/>
          <w:szCs w:val="18"/>
        </w:rPr>
        <w:t>.</w:t>
      </w:r>
    </w:p>
    <w:p w14:paraId="2649708B" w14:textId="77777777" w:rsidR="003C13C5"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28" w:lineRule="auto"/>
        <w:ind w:left="0" w:hanging="425"/>
        <w:rPr>
          <w:sz w:val="18"/>
          <w:szCs w:val="18"/>
        </w:rPr>
      </w:pPr>
      <w:r w:rsidRPr="000438F7">
        <w:rPr>
          <w:color w:val="000000"/>
          <w:sz w:val="18"/>
          <w:szCs w:val="18"/>
        </w:rPr>
        <w:t>Author 1, A.B. (University, City, State, Country); Author 2, C. (Institute, City, State, Country). Personal communication, 2012.</w:t>
      </w:r>
    </w:p>
    <w:p w14:paraId="6A6F4276" w14:textId="77777777" w:rsidR="003C13C5"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28" w:lineRule="auto"/>
        <w:ind w:left="0" w:hanging="425"/>
        <w:rPr>
          <w:sz w:val="18"/>
          <w:szCs w:val="18"/>
        </w:rPr>
      </w:pPr>
      <w:r w:rsidRPr="000438F7">
        <w:rPr>
          <w:color w:val="000000"/>
          <w:sz w:val="18"/>
          <w:szCs w:val="18"/>
        </w:rPr>
        <w:t>Author 1, A.B.; Author 2, C.D.; Author 3, E.F. Title of Presentation. In Proceedings of the Name of the Conference, Location of Conference, Country, Date of Conference (Day Month Year).</w:t>
      </w:r>
    </w:p>
    <w:p w14:paraId="49558B06" w14:textId="77777777" w:rsidR="003C13C5"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28" w:lineRule="auto"/>
        <w:ind w:left="0" w:hanging="425"/>
        <w:rPr>
          <w:sz w:val="18"/>
          <w:szCs w:val="18"/>
        </w:rPr>
      </w:pPr>
      <w:r w:rsidRPr="000438F7">
        <w:rPr>
          <w:color w:val="000000"/>
          <w:sz w:val="18"/>
          <w:szCs w:val="18"/>
        </w:rPr>
        <w:t>Author 1, A.B. Title of Thesis. Level of Thesis, Degree-Granting University, Location of University, Date of Completion.</w:t>
      </w:r>
    </w:p>
    <w:p w14:paraId="71C33D11" w14:textId="77777777" w:rsidR="003C13C5"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28" w:lineRule="auto"/>
        <w:ind w:left="0" w:hanging="425"/>
        <w:rPr>
          <w:sz w:val="18"/>
          <w:szCs w:val="18"/>
        </w:rPr>
      </w:pPr>
      <w:r w:rsidRPr="000438F7">
        <w:rPr>
          <w:color w:val="000000"/>
          <w:sz w:val="18"/>
          <w:szCs w:val="18"/>
        </w:rPr>
        <w:t>Title of Site. Available online: URL (accessed on Day Month Year).</w:t>
      </w:r>
    </w:p>
    <w:sectPr w:rsidR="003C13C5" w:rsidSect="0033562A">
      <w:headerReference w:type="even" r:id="rId9"/>
      <w:headerReference w:type="default" r:id="rId10"/>
      <w:footerReference w:type="default" r:id="rId11"/>
      <w:headerReference w:type="first" r:id="rId12"/>
      <w:footerReference w:type="first" r:id="rId13"/>
      <w:pgSz w:w="11906" w:h="16838"/>
      <w:pgMar w:top="1418" w:right="1418" w:bottom="1418" w:left="1418" w:header="1021" w:footer="340" w:gutter="0"/>
      <w:pgNumType w:start="1"/>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DEEB" w14:textId="77777777" w:rsidR="006F0476" w:rsidRDefault="006F0476">
      <w:r>
        <w:separator/>
      </w:r>
    </w:p>
  </w:endnote>
  <w:endnote w:type="continuationSeparator" w:id="0">
    <w:p w14:paraId="5C134976" w14:textId="77777777" w:rsidR="006F0476" w:rsidRDefault="006F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547D" w14:textId="77777777" w:rsidR="001537DE" w:rsidRDefault="001537DE">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4D9F" w14:textId="77777777" w:rsidR="001537DE" w:rsidRDefault="001537DE">
    <w:pPr>
      <w:pBdr>
        <w:top w:val="single" w:sz="4" w:space="0" w:color="000000"/>
      </w:pBdr>
      <w:tabs>
        <w:tab w:val="right" w:pos="8844"/>
      </w:tabs>
      <w:spacing w:before="480" w:line="100" w:lineRule="auto"/>
      <w:jc w:val="left"/>
      <w:rPr>
        <w:i/>
        <w:sz w:val="16"/>
        <w:szCs w:val="16"/>
      </w:rPr>
    </w:pPr>
  </w:p>
  <w:p w14:paraId="60C38B07" w14:textId="64B1F62D" w:rsidR="003C13C5" w:rsidRPr="00236FA0" w:rsidRDefault="0060654C">
    <w:pPr>
      <w:tabs>
        <w:tab w:val="right" w:pos="10466"/>
      </w:tabs>
      <w:rPr>
        <w:i/>
        <w:sz w:val="16"/>
        <w:szCs w:val="16"/>
      </w:rPr>
    </w:pPr>
    <w:r>
      <w:rPr>
        <w:i/>
        <w:sz w:val="16"/>
        <w:szCs w:val="16"/>
        <w:lang w:val="sl-SI"/>
      </w:rPr>
      <w:t>School for</w:t>
    </w:r>
    <w:r>
      <w:rPr>
        <w:i/>
        <w:sz w:val="16"/>
        <w:szCs w:val="16"/>
      </w:rPr>
      <w:t xml:space="preserve"> Viticulture and Enology, </w:t>
    </w:r>
    <w:r w:rsidR="00236FA0">
      <w:rPr>
        <w:i/>
        <w:sz w:val="16"/>
        <w:szCs w:val="16"/>
      </w:rPr>
      <w:t>Place, Month and year of oral ssminar presentation</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5E8A" w14:textId="77777777" w:rsidR="006F0476" w:rsidRDefault="006F0476">
      <w:r>
        <w:separator/>
      </w:r>
    </w:p>
  </w:footnote>
  <w:footnote w:type="continuationSeparator" w:id="0">
    <w:p w14:paraId="437481DB" w14:textId="77777777" w:rsidR="006F0476" w:rsidRDefault="006F0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1BA3" w14:textId="77777777" w:rsidR="001537DE" w:rsidRDefault="001537DE">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95C3" w14:textId="77777777" w:rsidR="003C13C5" w:rsidRDefault="00F1744A">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jc w:val="left"/>
      <w:rPr>
        <w:lang w:val="sl-SI"/>
      </w:rPr>
    </w:pPr>
    <w:r>
      <w:rPr>
        <w:lang w:val="sl-SI"/>
      </w:rPr>
      <w:t>Surname</w:t>
    </w:r>
    <w:r w:rsidR="00F95DB6">
      <w:rPr>
        <w:lang w:val="sl-SI"/>
      </w:rPr>
      <w:t xml:space="preserve">(s) </w:t>
    </w:r>
    <w:r>
      <w:rPr>
        <w:lang w:val="sl-SI"/>
      </w:rPr>
      <w:t xml:space="preserve">N. Address ... </w:t>
    </w:r>
    <w:r w:rsidR="0060654C">
      <w:rPr>
        <w:lang w:val="sl-SI"/>
      </w:rPr>
      <w:t>SVE</w:t>
    </w:r>
    <w:r>
      <w:rPr>
        <w:lang w:val="sl-SI"/>
      </w:rPr>
      <w:t xml:space="preserve"> Senate (abbreviate address to max. 2/3 of the text length)</w:t>
    </w:r>
  </w:p>
  <w:p w14:paraId="20303DC7" w14:textId="77777777" w:rsidR="00236FA0" w:rsidRDefault="00236FA0" w:rsidP="00236FA0">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jc w:val="left"/>
      <w:rPr>
        <w:b/>
        <w:color w:val="000000"/>
        <w:lang w:val="sl-SI"/>
      </w:rPr>
    </w:pPr>
    <w:r>
      <w:rPr>
        <w:lang w:val="sl-SI"/>
      </w:rPr>
      <w:t>Diploma seminar 20.. /20.., B.Sc. of Viticulture and Enology</w:t>
    </w:r>
  </w:p>
  <w:p w14:paraId="21AB9363" w14:textId="77777777" w:rsidR="003C13C5" w:rsidRDefault="00000000">
    <w:pPr>
      <w:tabs>
        <w:tab w:val="right" w:pos="10466"/>
      </w:tabs>
      <w:rPr>
        <w:sz w:val="16"/>
        <w:szCs w:val="16"/>
      </w:rPr>
    </w:pPr>
    <w:r>
      <w:rPr>
        <w:sz w:val="16"/>
        <w:szCs w:val="16"/>
      </w:rPr>
      <w:tab/>
    </w:r>
    <w:r>
      <w:rPr>
        <w:sz w:val="16"/>
        <w:szCs w:val="16"/>
      </w:rPr>
      <w:fldChar w:fldCharType="begin"/>
    </w:r>
    <w:r>
      <w:rPr>
        <w:sz w:val="16"/>
        <w:szCs w:val="16"/>
      </w:rPr>
      <w:instrText>PAGE</w:instrText>
    </w:r>
    <w:r>
      <w:rPr>
        <w:sz w:val="16"/>
        <w:szCs w:val="16"/>
      </w:rPr>
      <w:fldChar w:fldCharType="separate"/>
    </w:r>
    <w:r w:rsidR="00F02AFD">
      <w:rPr>
        <w:noProof/>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F02AFD">
      <w:rPr>
        <w:noProof/>
        <w:sz w:val="16"/>
        <w:szCs w:val="16"/>
      </w:rPr>
      <w:t>3</w:t>
    </w:r>
    <w:r>
      <w:rPr>
        <w:sz w:val="16"/>
        <w:szCs w:val="16"/>
      </w:rPr>
      <w:fldChar w:fldCharType="end"/>
    </w:r>
  </w:p>
  <w:p w14:paraId="4E420D96" w14:textId="77777777" w:rsidR="001537DE" w:rsidRDefault="001537DE">
    <w:pPr>
      <w:pBdr>
        <w:bottom w:val="single" w:sz="4" w:space="1" w:color="000000"/>
      </w:pBdr>
      <w:tabs>
        <w:tab w:val="right" w:pos="8844"/>
      </w:tabs>
      <w:spacing w:after="480" w:line="100" w:lineRule="auto"/>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4F70" w14:textId="77777777" w:rsidR="001537DE" w:rsidRDefault="001537DE">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jc w:val="left"/>
      <w:rPr>
        <w:color w:val="000000"/>
      </w:rPr>
    </w:pPr>
  </w:p>
  <w:tbl>
    <w:tblPr>
      <w:tblStyle w:val="StGen6"/>
      <w:tblW w:w="10487" w:type="dxa"/>
      <w:tblLayout w:type="fixed"/>
      <w:tblLook w:val="0400" w:firstRow="0" w:lastRow="0" w:firstColumn="0" w:lastColumn="0" w:noHBand="0" w:noVBand="1"/>
    </w:tblPr>
    <w:tblGrid>
      <w:gridCol w:w="10487"/>
    </w:tblGrid>
    <w:tr w:rsidR="00F02AFD" w14:paraId="2EAC22D1" w14:textId="77777777" w:rsidTr="00803782">
      <w:trPr>
        <w:trHeight w:val="686"/>
      </w:trPr>
      <w:tc>
        <w:tcPr>
          <w:tcW w:w="10487" w:type="dxa"/>
          <w:vAlign w:val="center"/>
        </w:tcPr>
        <w:p w14:paraId="7EE068A1" w14:textId="77777777" w:rsidR="003C13C5" w:rsidRDefault="0060654C">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jc w:val="left"/>
            <w:rPr>
              <w:lang w:val="sl-SI"/>
            </w:rPr>
          </w:pPr>
          <w:r>
            <w:rPr>
              <w:lang w:val="sl-SI"/>
            </w:rPr>
            <w:t>Surname N. Title ... S</w:t>
          </w:r>
          <w:r w:rsidR="00262742">
            <w:rPr>
              <w:lang w:val="sl-SI"/>
            </w:rPr>
            <w:t>V</w:t>
          </w:r>
          <w:r>
            <w:rPr>
              <w:lang w:val="sl-SI"/>
            </w:rPr>
            <w:t>E</w:t>
          </w:r>
          <w:r w:rsidR="00262742">
            <w:rPr>
              <w:lang w:val="sl-SI"/>
            </w:rPr>
            <w:t xml:space="preserve"> Senate (abbreviate address to max. 2/3 of the length below)</w:t>
          </w:r>
        </w:p>
        <w:p w14:paraId="021AECBE" w14:textId="2106214D" w:rsidR="003C13C5" w:rsidRDefault="00236FA0">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jc w:val="left"/>
            <w:rPr>
              <w:b/>
              <w:color w:val="000000"/>
              <w:lang w:val="sl-SI"/>
            </w:rPr>
          </w:pPr>
          <w:r>
            <w:rPr>
              <w:lang w:val="sl-SI"/>
            </w:rPr>
            <w:t>Diploma</w:t>
          </w:r>
          <w:r w:rsidR="00000000">
            <w:rPr>
              <w:lang w:val="sl-SI"/>
            </w:rPr>
            <w:t xml:space="preserve"> </w:t>
          </w:r>
          <w:r>
            <w:rPr>
              <w:lang w:val="sl-SI"/>
            </w:rPr>
            <w:t>s</w:t>
          </w:r>
          <w:r w:rsidR="00000000">
            <w:rPr>
              <w:lang w:val="sl-SI"/>
            </w:rPr>
            <w:t xml:space="preserve">eminar </w:t>
          </w:r>
          <w:r w:rsidR="0060654C">
            <w:rPr>
              <w:lang w:val="sl-SI"/>
            </w:rPr>
            <w:t>20</w:t>
          </w:r>
          <w:r>
            <w:rPr>
              <w:lang w:val="sl-SI"/>
            </w:rPr>
            <w:t xml:space="preserve">.. </w:t>
          </w:r>
          <w:r w:rsidR="00000000">
            <w:rPr>
              <w:lang w:val="sl-SI"/>
            </w:rPr>
            <w:t>/2</w:t>
          </w:r>
          <w:r>
            <w:rPr>
              <w:lang w:val="sl-SI"/>
            </w:rPr>
            <w:t>0..</w:t>
          </w:r>
          <w:r w:rsidR="00000000">
            <w:rPr>
              <w:lang w:val="sl-SI"/>
            </w:rPr>
            <w:t xml:space="preserve">, </w:t>
          </w:r>
          <w:r w:rsidR="0060654C">
            <w:rPr>
              <w:lang w:val="sl-SI"/>
            </w:rPr>
            <w:t>B</w:t>
          </w:r>
          <w:r>
            <w:rPr>
              <w:lang w:val="sl-SI"/>
            </w:rPr>
            <w:t>.Sc. of</w:t>
          </w:r>
          <w:r w:rsidR="0060654C">
            <w:rPr>
              <w:lang w:val="sl-SI"/>
            </w:rPr>
            <w:t xml:space="preserve"> Viticulture and </w:t>
          </w:r>
          <w:r>
            <w:rPr>
              <w:lang w:val="sl-SI"/>
            </w:rPr>
            <w:t>E</w:t>
          </w:r>
          <w:r w:rsidR="0060654C">
            <w:rPr>
              <w:lang w:val="sl-SI"/>
            </w:rPr>
            <w:t>nology</w:t>
          </w:r>
        </w:p>
        <w:p w14:paraId="5DF8D910" w14:textId="77777777" w:rsidR="00F02AFD" w:rsidRDefault="00F02AFD">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jc w:val="right"/>
            <w:rPr>
              <w:b/>
              <w:color w:val="000000"/>
            </w:rPr>
          </w:pPr>
        </w:p>
      </w:tc>
    </w:tr>
  </w:tbl>
  <w:p w14:paraId="1CC07AE7" w14:textId="77777777" w:rsidR="001537DE" w:rsidRDefault="001537DE">
    <w:pPr>
      <w:pBdr>
        <w:bottom w:val="single" w:sz="4" w:space="1" w:color="000000"/>
      </w:pBdr>
      <w:spacing w:line="100"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983"/>
    <w:multiLevelType w:val="hybridMultilevel"/>
    <w:tmpl w:val="DF6EFE86"/>
    <w:lvl w:ilvl="0" w:tplc="E0D8569E">
      <w:start w:val="1"/>
      <w:numFmt w:val="bullet"/>
      <w:lvlText w:val="●"/>
      <w:lvlJc w:val="left"/>
      <w:pPr>
        <w:ind w:left="3033" w:hanging="425"/>
      </w:pPr>
      <w:rPr>
        <w:rFonts w:ascii="noto sans symbols" w:eastAsia="noto sans symbols" w:hAnsi="noto sans symbols" w:cs="noto sans symbols"/>
        <w:b w:val="0"/>
        <w:i w:val="0"/>
        <w:sz w:val="20"/>
        <w:szCs w:val="20"/>
        <w:vertAlign w:val="baseline"/>
      </w:rPr>
    </w:lvl>
    <w:lvl w:ilvl="1" w:tplc="671E5DD2">
      <w:start w:val="1"/>
      <w:numFmt w:val="lowerLetter"/>
      <w:lvlText w:val="%2."/>
      <w:lvlJc w:val="left"/>
      <w:pPr>
        <w:ind w:left="1440" w:hanging="360"/>
      </w:pPr>
    </w:lvl>
    <w:lvl w:ilvl="2" w:tplc="9460BF8A">
      <w:start w:val="1"/>
      <w:numFmt w:val="lowerRoman"/>
      <w:lvlText w:val="%3."/>
      <w:lvlJc w:val="right"/>
      <w:pPr>
        <w:ind w:left="2160" w:hanging="180"/>
      </w:pPr>
    </w:lvl>
    <w:lvl w:ilvl="3" w:tplc="A3849554">
      <w:start w:val="1"/>
      <w:numFmt w:val="decimal"/>
      <w:lvlText w:val="%4."/>
      <w:lvlJc w:val="left"/>
      <w:pPr>
        <w:ind w:left="2880" w:hanging="360"/>
      </w:pPr>
    </w:lvl>
    <w:lvl w:ilvl="4" w:tplc="399805D2">
      <w:start w:val="1"/>
      <w:numFmt w:val="lowerLetter"/>
      <w:lvlText w:val="%5."/>
      <w:lvlJc w:val="left"/>
      <w:pPr>
        <w:ind w:left="3600" w:hanging="360"/>
      </w:pPr>
    </w:lvl>
    <w:lvl w:ilvl="5" w:tplc="8D324C56">
      <w:start w:val="1"/>
      <w:numFmt w:val="lowerRoman"/>
      <w:lvlText w:val="%6."/>
      <w:lvlJc w:val="right"/>
      <w:pPr>
        <w:ind w:left="4320" w:hanging="180"/>
      </w:pPr>
    </w:lvl>
    <w:lvl w:ilvl="6" w:tplc="0CD6B4E8">
      <w:start w:val="1"/>
      <w:numFmt w:val="decimal"/>
      <w:lvlText w:val="%7."/>
      <w:lvlJc w:val="left"/>
      <w:pPr>
        <w:ind w:left="5040" w:hanging="360"/>
      </w:pPr>
    </w:lvl>
    <w:lvl w:ilvl="7" w:tplc="DF72A5A4">
      <w:start w:val="1"/>
      <w:numFmt w:val="lowerLetter"/>
      <w:lvlText w:val="%8."/>
      <w:lvlJc w:val="left"/>
      <w:pPr>
        <w:ind w:left="5760" w:hanging="360"/>
      </w:pPr>
    </w:lvl>
    <w:lvl w:ilvl="8" w:tplc="FAC04A48">
      <w:start w:val="1"/>
      <w:numFmt w:val="lowerRoman"/>
      <w:lvlText w:val="%9."/>
      <w:lvlJc w:val="right"/>
      <w:pPr>
        <w:ind w:left="6480" w:hanging="180"/>
      </w:pPr>
    </w:lvl>
  </w:abstractNum>
  <w:abstractNum w:abstractNumId="1" w15:restartNumberingAfterBreak="0">
    <w:nsid w:val="33DA75C1"/>
    <w:multiLevelType w:val="hybridMultilevel"/>
    <w:tmpl w:val="75387D02"/>
    <w:lvl w:ilvl="0" w:tplc="3BA0CC5A">
      <w:start w:val="1"/>
      <w:numFmt w:val="decimal"/>
      <w:lvlText w:val="%1."/>
      <w:lvlJc w:val="left"/>
      <w:pPr>
        <w:ind w:left="3033" w:hanging="425"/>
      </w:pPr>
      <w:rPr>
        <w:b w:val="0"/>
        <w:i w:val="0"/>
        <w:sz w:val="20"/>
        <w:szCs w:val="20"/>
        <w:vertAlign w:val="baseline"/>
      </w:rPr>
    </w:lvl>
    <w:lvl w:ilvl="1" w:tplc="1458CC8A">
      <w:start w:val="1"/>
      <w:numFmt w:val="lowerLetter"/>
      <w:lvlText w:val="%2."/>
      <w:lvlJc w:val="left"/>
      <w:pPr>
        <w:ind w:left="4048" w:hanging="360"/>
      </w:pPr>
    </w:lvl>
    <w:lvl w:ilvl="2" w:tplc="6BCCD560">
      <w:start w:val="1"/>
      <w:numFmt w:val="lowerRoman"/>
      <w:lvlText w:val="%3."/>
      <w:lvlJc w:val="right"/>
      <w:pPr>
        <w:ind w:left="4768" w:hanging="180"/>
      </w:pPr>
    </w:lvl>
    <w:lvl w:ilvl="3" w:tplc="55B6A1B6">
      <w:start w:val="1"/>
      <w:numFmt w:val="decimal"/>
      <w:lvlText w:val="%4."/>
      <w:lvlJc w:val="left"/>
      <w:pPr>
        <w:ind w:left="5488" w:hanging="360"/>
      </w:pPr>
    </w:lvl>
    <w:lvl w:ilvl="4" w:tplc="5DB8BC38">
      <w:start w:val="1"/>
      <w:numFmt w:val="lowerLetter"/>
      <w:lvlText w:val="%5."/>
      <w:lvlJc w:val="left"/>
      <w:pPr>
        <w:ind w:left="6208" w:hanging="360"/>
      </w:pPr>
    </w:lvl>
    <w:lvl w:ilvl="5" w:tplc="3988A36E">
      <w:start w:val="1"/>
      <w:numFmt w:val="lowerRoman"/>
      <w:lvlText w:val="%6."/>
      <w:lvlJc w:val="right"/>
      <w:pPr>
        <w:ind w:left="6928" w:hanging="180"/>
      </w:pPr>
    </w:lvl>
    <w:lvl w:ilvl="6" w:tplc="3B522F38">
      <w:start w:val="1"/>
      <w:numFmt w:val="decimal"/>
      <w:lvlText w:val="%7."/>
      <w:lvlJc w:val="left"/>
      <w:pPr>
        <w:ind w:left="7648" w:hanging="360"/>
      </w:pPr>
    </w:lvl>
    <w:lvl w:ilvl="7" w:tplc="C362319C">
      <w:start w:val="1"/>
      <w:numFmt w:val="lowerLetter"/>
      <w:lvlText w:val="%8."/>
      <w:lvlJc w:val="left"/>
      <w:pPr>
        <w:ind w:left="8368" w:hanging="360"/>
      </w:pPr>
    </w:lvl>
    <w:lvl w:ilvl="8" w:tplc="77F46A74">
      <w:start w:val="1"/>
      <w:numFmt w:val="lowerRoman"/>
      <w:lvlText w:val="%9."/>
      <w:lvlJc w:val="right"/>
      <w:pPr>
        <w:ind w:left="9088" w:hanging="180"/>
      </w:pPr>
    </w:lvl>
  </w:abstractNum>
  <w:abstractNum w:abstractNumId="2" w15:restartNumberingAfterBreak="0">
    <w:nsid w:val="4F302646"/>
    <w:multiLevelType w:val="hybridMultilevel"/>
    <w:tmpl w:val="1CB827AA"/>
    <w:lvl w:ilvl="0" w:tplc="0D8C01D2">
      <w:start w:val="1"/>
      <w:numFmt w:val="bullet"/>
      <w:lvlText w:val="●"/>
      <w:lvlJc w:val="left"/>
      <w:pPr>
        <w:ind w:left="3033" w:hanging="425"/>
      </w:pPr>
      <w:rPr>
        <w:rFonts w:ascii="noto sans symbols" w:eastAsia="noto sans symbols" w:hAnsi="noto sans symbols" w:cs="noto sans symbols"/>
        <w:b w:val="0"/>
        <w:i w:val="0"/>
        <w:sz w:val="20"/>
        <w:szCs w:val="20"/>
        <w:vertAlign w:val="baseline"/>
      </w:rPr>
    </w:lvl>
    <w:lvl w:ilvl="1" w:tplc="2D6A90E4">
      <w:start w:val="1"/>
      <w:numFmt w:val="lowerLetter"/>
      <w:lvlText w:val="%2."/>
      <w:lvlJc w:val="left"/>
      <w:pPr>
        <w:ind w:left="1440" w:hanging="360"/>
      </w:pPr>
    </w:lvl>
    <w:lvl w:ilvl="2" w:tplc="DD00E160">
      <w:start w:val="1"/>
      <w:numFmt w:val="lowerRoman"/>
      <w:lvlText w:val="%3."/>
      <w:lvlJc w:val="right"/>
      <w:pPr>
        <w:ind w:left="2160" w:hanging="180"/>
      </w:pPr>
    </w:lvl>
    <w:lvl w:ilvl="3" w:tplc="C908E918">
      <w:start w:val="1"/>
      <w:numFmt w:val="decimal"/>
      <w:lvlText w:val="%4."/>
      <w:lvlJc w:val="left"/>
      <w:pPr>
        <w:ind w:left="2880" w:hanging="360"/>
      </w:pPr>
    </w:lvl>
    <w:lvl w:ilvl="4" w:tplc="C910F84A">
      <w:start w:val="1"/>
      <w:numFmt w:val="lowerLetter"/>
      <w:lvlText w:val="%5."/>
      <w:lvlJc w:val="left"/>
      <w:pPr>
        <w:ind w:left="3600" w:hanging="360"/>
      </w:pPr>
    </w:lvl>
    <w:lvl w:ilvl="5" w:tplc="D34A6EB6">
      <w:start w:val="1"/>
      <w:numFmt w:val="lowerRoman"/>
      <w:lvlText w:val="%6."/>
      <w:lvlJc w:val="right"/>
      <w:pPr>
        <w:ind w:left="4320" w:hanging="180"/>
      </w:pPr>
    </w:lvl>
    <w:lvl w:ilvl="6" w:tplc="CA6AEB40">
      <w:start w:val="1"/>
      <w:numFmt w:val="decimal"/>
      <w:lvlText w:val="%7."/>
      <w:lvlJc w:val="left"/>
      <w:pPr>
        <w:ind w:left="5040" w:hanging="360"/>
      </w:pPr>
    </w:lvl>
    <w:lvl w:ilvl="7" w:tplc="9B08029E">
      <w:start w:val="1"/>
      <w:numFmt w:val="lowerLetter"/>
      <w:lvlText w:val="%8."/>
      <w:lvlJc w:val="left"/>
      <w:pPr>
        <w:ind w:left="5760" w:hanging="360"/>
      </w:pPr>
    </w:lvl>
    <w:lvl w:ilvl="8" w:tplc="CE1EEBF4">
      <w:start w:val="1"/>
      <w:numFmt w:val="lowerRoman"/>
      <w:lvlText w:val="%9."/>
      <w:lvlJc w:val="right"/>
      <w:pPr>
        <w:ind w:left="6480" w:hanging="180"/>
      </w:pPr>
    </w:lvl>
  </w:abstractNum>
  <w:abstractNum w:abstractNumId="3" w15:restartNumberingAfterBreak="0">
    <w:nsid w:val="60FE2EC9"/>
    <w:multiLevelType w:val="hybridMultilevel"/>
    <w:tmpl w:val="083C6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8002B1"/>
    <w:multiLevelType w:val="hybridMultilevel"/>
    <w:tmpl w:val="DADE2128"/>
    <w:lvl w:ilvl="0" w:tplc="4D6694C8">
      <w:start w:val="1"/>
      <w:numFmt w:val="decimal"/>
      <w:lvlText w:val="%1."/>
      <w:lvlJc w:val="left"/>
      <w:pPr>
        <w:ind w:left="780" w:hanging="420"/>
      </w:pPr>
    </w:lvl>
    <w:lvl w:ilvl="1" w:tplc="41E430A0">
      <w:start w:val="1"/>
      <w:numFmt w:val="lowerLetter"/>
      <w:lvlText w:val="%2."/>
      <w:lvlJc w:val="left"/>
      <w:pPr>
        <w:ind w:left="1440" w:hanging="360"/>
      </w:pPr>
    </w:lvl>
    <w:lvl w:ilvl="2" w:tplc="E2A46AB6">
      <w:start w:val="1"/>
      <w:numFmt w:val="lowerRoman"/>
      <w:lvlText w:val="%3."/>
      <w:lvlJc w:val="right"/>
      <w:pPr>
        <w:ind w:left="2160" w:hanging="180"/>
      </w:pPr>
    </w:lvl>
    <w:lvl w:ilvl="3" w:tplc="2F3ECF9C">
      <w:start w:val="1"/>
      <w:numFmt w:val="decimal"/>
      <w:lvlText w:val="%4."/>
      <w:lvlJc w:val="left"/>
      <w:pPr>
        <w:ind w:left="2880" w:hanging="360"/>
      </w:pPr>
    </w:lvl>
    <w:lvl w:ilvl="4" w:tplc="21727484">
      <w:start w:val="1"/>
      <w:numFmt w:val="lowerLetter"/>
      <w:lvlText w:val="%5."/>
      <w:lvlJc w:val="left"/>
      <w:pPr>
        <w:ind w:left="3600" w:hanging="360"/>
      </w:pPr>
    </w:lvl>
    <w:lvl w:ilvl="5" w:tplc="5BDEA706">
      <w:start w:val="1"/>
      <w:numFmt w:val="lowerRoman"/>
      <w:lvlText w:val="%6."/>
      <w:lvlJc w:val="right"/>
      <w:pPr>
        <w:ind w:left="4320" w:hanging="180"/>
      </w:pPr>
    </w:lvl>
    <w:lvl w:ilvl="6" w:tplc="412CC67A">
      <w:start w:val="1"/>
      <w:numFmt w:val="decimal"/>
      <w:lvlText w:val="%7."/>
      <w:lvlJc w:val="left"/>
      <w:pPr>
        <w:ind w:left="5040" w:hanging="360"/>
      </w:pPr>
    </w:lvl>
    <w:lvl w:ilvl="7" w:tplc="D24C30A6">
      <w:start w:val="1"/>
      <w:numFmt w:val="lowerLetter"/>
      <w:lvlText w:val="%8."/>
      <w:lvlJc w:val="left"/>
      <w:pPr>
        <w:ind w:left="5760" w:hanging="360"/>
      </w:pPr>
    </w:lvl>
    <w:lvl w:ilvl="8" w:tplc="A5542C1C">
      <w:start w:val="1"/>
      <w:numFmt w:val="lowerRoman"/>
      <w:lvlText w:val="%9."/>
      <w:lvlJc w:val="right"/>
      <w:pPr>
        <w:ind w:left="6480" w:hanging="180"/>
      </w:pPr>
    </w:lvl>
  </w:abstractNum>
  <w:abstractNum w:abstractNumId="5" w15:restartNumberingAfterBreak="0">
    <w:nsid w:val="75A91787"/>
    <w:multiLevelType w:val="hybridMultilevel"/>
    <w:tmpl w:val="88FA48E2"/>
    <w:lvl w:ilvl="0" w:tplc="592415EC">
      <w:start w:val="1"/>
      <w:numFmt w:val="decimal"/>
      <w:lvlText w:val="%1."/>
      <w:lvlJc w:val="left"/>
      <w:pPr>
        <w:ind w:left="3033" w:hanging="425"/>
      </w:pPr>
      <w:rPr>
        <w:b w:val="0"/>
        <w:i w:val="0"/>
        <w:sz w:val="20"/>
        <w:szCs w:val="20"/>
        <w:vertAlign w:val="baseline"/>
      </w:rPr>
    </w:lvl>
    <w:lvl w:ilvl="1" w:tplc="7BF6F0D6">
      <w:start w:val="1"/>
      <w:numFmt w:val="lowerLetter"/>
      <w:lvlText w:val="%2."/>
      <w:lvlJc w:val="left"/>
      <w:pPr>
        <w:ind w:left="4048" w:hanging="360"/>
      </w:pPr>
    </w:lvl>
    <w:lvl w:ilvl="2" w:tplc="CCDE0D1E">
      <w:start w:val="1"/>
      <w:numFmt w:val="lowerRoman"/>
      <w:lvlText w:val="%3."/>
      <w:lvlJc w:val="right"/>
      <w:pPr>
        <w:ind w:left="4768" w:hanging="180"/>
      </w:pPr>
    </w:lvl>
    <w:lvl w:ilvl="3" w:tplc="A330F3CA">
      <w:start w:val="1"/>
      <w:numFmt w:val="decimal"/>
      <w:lvlText w:val="%4."/>
      <w:lvlJc w:val="left"/>
      <w:pPr>
        <w:ind w:left="5488" w:hanging="360"/>
      </w:pPr>
    </w:lvl>
    <w:lvl w:ilvl="4" w:tplc="0EBCB894">
      <w:start w:val="1"/>
      <w:numFmt w:val="lowerLetter"/>
      <w:lvlText w:val="%5."/>
      <w:lvlJc w:val="left"/>
      <w:pPr>
        <w:ind w:left="6208" w:hanging="360"/>
      </w:pPr>
    </w:lvl>
    <w:lvl w:ilvl="5" w:tplc="8EBEA0F2">
      <w:start w:val="1"/>
      <w:numFmt w:val="lowerRoman"/>
      <w:lvlText w:val="%6."/>
      <w:lvlJc w:val="right"/>
      <w:pPr>
        <w:ind w:left="6928" w:hanging="180"/>
      </w:pPr>
    </w:lvl>
    <w:lvl w:ilvl="6" w:tplc="FECEF242">
      <w:start w:val="1"/>
      <w:numFmt w:val="decimal"/>
      <w:lvlText w:val="%7."/>
      <w:lvlJc w:val="left"/>
      <w:pPr>
        <w:ind w:left="7648" w:hanging="360"/>
      </w:pPr>
    </w:lvl>
    <w:lvl w:ilvl="7" w:tplc="5230824C">
      <w:start w:val="1"/>
      <w:numFmt w:val="lowerLetter"/>
      <w:lvlText w:val="%8."/>
      <w:lvlJc w:val="left"/>
      <w:pPr>
        <w:ind w:left="8368" w:hanging="360"/>
      </w:pPr>
    </w:lvl>
    <w:lvl w:ilvl="8" w:tplc="10B8C908">
      <w:start w:val="1"/>
      <w:numFmt w:val="lowerRoman"/>
      <w:lvlText w:val="%9."/>
      <w:lvlJc w:val="right"/>
      <w:pPr>
        <w:ind w:left="9088" w:hanging="180"/>
      </w:pPr>
    </w:lvl>
  </w:abstractNum>
  <w:num w:numId="1" w16cid:durableId="9332340">
    <w:abstractNumId w:val="4"/>
  </w:num>
  <w:num w:numId="2" w16cid:durableId="1112288134">
    <w:abstractNumId w:val="2"/>
  </w:num>
  <w:num w:numId="3" w16cid:durableId="1820030861">
    <w:abstractNumId w:val="1"/>
  </w:num>
  <w:num w:numId="4" w16cid:durableId="1860120321">
    <w:abstractNumId w:val="0"/>
  </w:num>
  <w:num w:numId="5" w16cid:durableId="1636791589">
    <w:abstractNumId w:val="5"/>
  </w:num>
  <w:num w:numId="6" w16cid:durableId="1954708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DE"/>
    <w:rsid w:val="000438F7"/>
    <w:rsid w:val="000C01D4"/>
    <w:rsid w:val="000C70C0"/>
    <w:rsid w:val="001537DE"/>
    <w:rsid w:val="00156B29"/>
    <w:rsid w:val="00167769"/>
    <w:rsid w:val="001A2AB0"/>
    <w:rsid w:val="001A40A6"/>
    <w:rsid w:val="001B05AA"/>
    <w:rsid w:val="002233E9"/>
    <w:rsid w:val="00224C7B"/>
    <w:rsid w:val="00236FA0"/>
    <w:rsid w:val="00262742"/>
    <w:rsid w:val="002A68F5"/>
    <w:rsid w:val="002E61E5"/>
    <w:rsid w:val="0033562A"/>
    <w:rsid w:val="003C13C5"/>
    <w:rsid w:val="00475372"/>
    <w:rsid w:val="004A3962"/>
    <w:rsid w:val="004C10B2"/>
    <w:rsid w:val="004D5D73"/>
    <w:rsid w:val="005433C8"/>
    <w:rsid w:val="0060151B"/>
    <w:rsid w:val="0060654C"/>
    <w:rsid w:val="00682E08"/>
    <w:rsid w:val="006F0476"/>
    <w:rsid w:val="006F2412"/>
    <w:rsid w:val="00707457"/>
    <w:rsid w:val="007A1BED"/>
    <w:rsid w:val="008102C9"/>
    <w:rsid w:val="008771A4"/>
    <w:rsid w:val="00877D23"/>
    <w:rsid w:val="008F13DA"/>
    <w:rsid w:val="0091767B"/>
    <w:rsid w:val="00996142"/>
    <w:rsid w:val="00A63343"/>
    <w:rsid w:val="00AC71D4"/>
    <w:rsid w:val="00AE1B3A"/>
    <w:rsid w:val="00B421F0"/>
    <w:rsid w:val="00C01B5C"/>
    <w:rsid w:val="00C11570"/>
    <w:rsid w:val="00C65E1D"/>
    <w:rsid w:val="00D21DAD"/>
    <w:rsid w:val="00D425B1"/>
    <w:rsid w:val="00E83721"/>
    <w:rsid w:val="00E959BD"/>
    <w:rsid w:val="00F02AFD"/>
    <w:rsid w:val="00F1744A"/>
    <w:rsid w:val="00F95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1B0A2"/>
  <w15:docId w15:val="{FF6230A6-F8AC-F140-8F98-B8CC2CD3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lang w:val="en-SI"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sz w:val="22"/>
      <w:szCs w:val="22"/>
    </w:rPr>
  </w:style>
  <w:style w:type="paragraph" w:styleId="Heading6">
    <w:name w:val="heading 6"/>
    <w:basedOn w:val="Normal"/>
    <w:next w:val="Normal"/>
    <w:link w:val="Heading6Char"/>
    <w:pPr>
      <w:keepNext/>
      <w:keepLines/>
      <w:spacing w:before="200" w:after="40"/>
      <w:outlineLvl w:val="5"/>
    </w:pPr>
    <w:rPr>
      <w:b/>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2E61E5"/>
    <w:rPr>
      <w:sz w:val="22"/>
    </w:rPr>
  </w:style>
  <w:style w:type="character" w:customStyle="1" w:styleId="TitleChar">
    <w:name w:val="Title Char"/>
    <w:link w:val="Title"/>
    <w:uiPriority w:val="10"/>
    <w:rPr>
      <w:sz w:val="48"/>
      <w:szCs w:val="48"/>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link w:val="Header"/>
    <w:uiPriority w:val="99"/>
  </w:style>
  <w:style w:type="paragraph" w:styleId="Footer">
    <w:name w:val="footer"/>
    <w:basedOn w:val="Normal"/>
    <w:link w:val="FooterChar1"/>
    <w:uiPriority w:val="99"/>
    <w:unhideWhenUsed/>
    <w:pPr>
      <w:tabs>
        <w:tab w:val="center" w:pos="7143"/>
        <w:tab w:val="right" w:pos="14287"/>
      </w:tabs>
    </w:pPr>
  </w:style>
  <w:style w:type="character" w:customStyle="1" w:styleId="FooterChar">
    <w:name w:val="Footer Char"/>
    <w:uiPriority w:val="99"/>
  </w:style>
  <w:style w:type="paragraph" w:styleId="Caption">
    <w:name w:val="caption"/>
    <w:basedOn w:val="Normal"/>
    <w:next w:val="Normal"/>
    <w:uiPriority w:val="35"/>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Title">
    <w:name w:val="Title"/>
    <w:basedOn w:val="Normal"/>
    <w:next w:val="Normal"/>
    <w:link w:val="TitleChar"/>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0" w:type="dxa"/>
        <w:right w:w="0" w:type="dxa"/>
      </w:tblCellMar>
    </w:tblPr>
  </w:style>
  <w:style w:type="table" w:customStyle="1" w:styleId="StGen1">
    <w:name w:val="StGen1"/>
    <w:basedOn w:val="TableNormal"/>
    <w:tblPr>
      <w:tblStyleRowBandSize w:val="1"/>
      <w:tblStyleColBandSize w:val="1"/>
      <w:tblCellMar>
        <w:left w:w="0" w:type="dxa"/>
        <w:right w:w="0" w:type="dxa"/>
      </w:tblCellMar>
    </w:tblPr>
  </w:style>
  <w:style w:type="table" w:customStyle="1" w:styleId="StGen2">
    <w:name w:val="StGen2"/>
    <w:basedOn w:val="TableNormal"/>
    <w:tblPr>
      <w:tblStyleRowBandSize w:val="1"/>
      <w:tblStyleColBandSize w:val="1"/>
      <w:tblCellMar>
        <w:left w:w="115" w:type="dxa"/>
        <w:right w:w="115" w:type="dxa"/>
      </w:tblCellMar>
    </w:tblPr>
  </w:style>
  <w:style w:type="table" w:customStyle="1" w:styleId="StGen3">
    <w:name w:val="StGen3"/>
    <w:basedOn w:val="TableNormal"/>
    <w:tblPr>
      <w:tblStyleRowBandSize w:val="1"/>
      <w:tblStyleColBandSize w:val="1"/>
      <w:tblCellMar>
        <w:left w:w="0" w:type="dxa"/>
        <w:right w:w="0" w:type="dxa"/>
      </w:tblCellMar>
    </w:tblPr>
  </w:style>
  <w:style w:type="table" w:customStyle="1" w:styleId="StGen4">
    <w:name w:val="StGen4"/>
    <w:basedOn w:val="TableNormal"/>
    <w:tblPr>
      <w:tblStyleRowBandSize w:val="1"/>
      <w:tblStyleColBandSize w:val="1"/>
      <w:tblCellMar>
        <w:left w:w="0" w:type="dxa"/>
        <w:right w:w="0" w:type="dxa"/>
      </w:tblCellMar>
    </w:tblPr>
  </w:style>
  <w:style w:type="table" w:customStyle="1" w:styleId="StGen5">
    <w:name w:val="StGen5"/>
    <w:basedOn w:val="TableNormal"/>
    <w:tblPr>
      <w:tblStyleRowBandSize w:val="1"/>
      <w:tblStyleColBandSize w:val="1"/>
      <w:tblCellMar>
        <w:left w:w="0" w:type="dxa"/>
        <w:right w:w="0" w:type="dxa"/>
      </w:tblCellMar>
    </w:tblPr>
  </w:style>
  <w:style w:type="table" w:customStyle="1" w:styleId="StGen6">
    <w:name w:val="StGen6"/>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F02AFD"/>
    <w:rPr>
      <w:color w:val="605E5C"/>
      <w:shd w:val="clear" w:color="auto" w:fill="E1DFDD"/>
    </w:rPr>
  </w:style>
  <w:style w:type="character" w:styleId="FollowedHyperlink">
    <w:name w:val="FollowedHyperlink"/>
    <w:basedOn w:val="DefaultParagraphFont"/>
    <w:uiPriority w:val="99"/>
    <w:semiHidden/>
    <w:unhideWhenUsed/>
    <w:rsid w:val="002A68F5"/>
    <w:rPr>
      <w:color w:val="800080" w:themeColor="followedHyperlink"/>
      <w:u w:val="single"/>
    </w:rPr>
  </w:style>
  <w:style w:type="paragraph" w:styleId="Bibliography">
    <w:name w:val="Bibliography"/>
    <w:basedOn w:val="Normal"/>
    <w:next w:val="Normal"/>
    <w:uiPriority w:val="37"/>
    <w:unhideWhenUsed/>
    <w:rsid w:val="005433C8"/>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17336">
      <w:bodyDiv w:val="1"/>
      <w:marLeft w:val="0"/>
      <w:marRight w:val="0"/>
      <w:marTop w:val="0"/>
      <w:marBottom w:val="0"/>
      <w:divBdr>
        <w:top w:val="none" w:sz="0" w:space="0" w:color="auto"/>
        <w:left w:val="none" w:sz="0" w:space="0" w:color="auto"/>
        <w:bottom w:val="none" w:sz="0" w:space="0" w:color="auto"/>
        <w:right w:val="none" w:sz="0" w:space="0" w:color="auto"/>
      </w:divBdr>
    </w:div>
    <w:div w:id="52795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ev.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docId:A22B7393EC273DE31791891D442681EF</cp:keywords>
  <cp:lastModifiedBy>Microsoft Office User</cp:lastModifiedBy>
  <cp:revision>3</cp:revision>
  <dcterms:created xsi:type="dcterms:W3CDTF">2024-01-23T07:30:00Z</dcterms:created>
  <dcterms:modified xsi:type="dcterms:W3CDTF">2026-06-22T13:46:00Z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zotero-version="6.0.22"&gt;&lt;session id="iGWa3gQT"/&gt;&lt;style id="http://www.zotero.org/styles/apa" locale="en-GB" hasBibliography="1" bibliographyStyleHasBeenSet="1"/&gt;&lt;prefs&gt;&lt;pref name="fieldType" value="Field"/&gt;&lt;/prefs&gt;&lt;/data&gt;</vt:lpwstr>
  </property>
</Properties>
</file>