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media/image1.jpeg" ContentType="image/jpeg"/>
  <Override PartName="/word/numbering.xml" ContentType="application/vnd.openxmlformats-officedocument.wordprocessingml.numbering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theme/theme1.xml" ContentType="application/vnd.openxmlformats-officedocument.theme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pic="http://schemas.openxmlformats.org/drawingml/2006/picture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body>
    <w:p>
      <w:pPr>
        <w:pStyle w:val="Normal"/>
        <w:widowControl w:val="false"/>
        <w:jc w:val="left"/>
        <w:rPr>
          <w:rFonts w:ascii="Times New Roman" w:hAnsi="Times New Roman"/>
          <w:i/>
          <w:i/>
          <w:lang w:val="nl-NL"/>
        </w:rPr>
      </w:pPr>
      <w:r>
        <w:drawing>
          <wp:anchor behindDoc="1" distT="0" distB="0" distL="0" distR="0" simplePos="0" locked="0" layoutInCell="1" allowOverlap="1" relativeHeight="2">
            <wp:simplePos x="0" y="0"/>
            <wp:positionH relativeFrom="column">
              <wp:posOffset>2270760</wp:posOffset>
            </wp:positionH>
            <wp:positionV relativeFrom="paragraph">
              <wp:posOffset>-183515</wp:posOffset>
            </wp:positionV>
            <wp:extent cx="1120775" cy="1143000"/>
            <wp:effectExtent l="0" t="0" r="0" b="0"/>
            <wp:wrapNone/>
            <wp:docPr id="1" name="Picture 1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 descr=""/>
                    <pic:cNvPicPr>
                      <a:picLocks noChangeAspect="1" noChangeArrowheads="1"/>
                    </pic:cNvPicPr>
                  </pic:nvPicPr>
                  <pic:blipFill>
                    <a:blip r:embed="rId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20775" cy="11430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>
        <w:rPr>
          <w:rFonts w:ascii="Times New Roman" w:hAnsi="Times New Roman"/>
          <w:i/>
          <w:lang w:val="nl-NL"/>
        </w:rPr>
        <w:t>Univerza v Novi Gorici</w:t>
      </w:r>
    </w:p>
    <w:p>
      <w:pPr>
        <w:pStyle w:val="Normal"/>
        <w:widowControl w:val="false"/>
        <w:jc w:val="left"/>
        <w:rPr>
          <w:rFonts w:ascii="Times New Roman" w:hAnsi="Times New Roman"/>
          <w:i/>
          <w:i/>
          <w:lang w:val="nl-NL"/>
        </w:rPr>
      </w:pPr>
      <w:r>
        <w:rPr>
          <w:rFonts w:ascii="Times New Roman" w:hAnsi="Times New Roman"/>
          <w:i/>
          <w:lang w:val="nl-NL"/>
        </w:rPr>
        <w:t>Fakulteta za humanistiko</w:t>
      </w:r>
    </w:p>
    <w:p>
      <w:pPr>
        <w:pStyle w:val="Normal"/>
        <w:widowControl w:val="false"/>
        <w:jc w:val="left"/>
        <w:rPr>
          <w:rFonts w:ascii="Times New Roman" w:hAnsi="Times New Roman"/>
          <w:i/>
          <w:i/>
          <w:sz w:val="16"/>
          <w:lang w:val="nl-NL"/>
        </w:rPr>
      </w:pPr>
      <w:r>
        <w:rPr>
          <w:rFonts w:ascii="Times New Roman" w:hAnsi="Times New Roman"/>
          <w:i/>
          <w:lang w:val="nl-NL"/>
        </w:rPr>
        <w:tab/>
        <w:tab/>
        <w:tab/>
        <w:tab/>
        <w:tab/>
        <w:tab/>
        <w:tab/>
        <w:tab/>
        <w:tab/>
        <w:t xml:space="preserve">      </w:t>
      </w:r>
      <w:r>
        <w:rPr>
          <w:rFonts w:ascii="Times New Roman" w:hAnsi="Times New Roman"/>
          <w:i/>
          <w:sz w:val="16"/>
          <w:lang w:val="nl-NL"/>
        </w:rPr>
        <w:t>Vipavska cesta 13</w:t>
      </w:r>
    </w:p>
    <w:p>
      <w:pPr>
        <w:pStyle w:val="Normal"/>
        <w:ind w:firstLine="720" w:left="720"/>
        <w:jc w:val="left"/>
        <w:rPr>
          <w:rFonts w:ascii="Times New Roman" w:hAnsi="Times New Roman"/>
          <w:b/>
          <w:i/>
          <w:i/>
          <w:sz w:val="16"/>
          <w:lang w:val="it-IT"/>
        </w:rPr>
      </w:pPr>
      <w:r>
        <w:rPr>
          <w:rFonts w:ascii="Times New Roman" w:hAnsi="Times New Roman"/>
          <w:i/>
          <w:lang w:val="it-IT"/>
        </w:rPr>
        <w:t xml:space="preserve"> </w:t>
      </w:r>
      <w:r>
        <w:rPr>
          <w:rFonts w:ascii="Times New Roman" w:hAnsi="Times New Roman"/>
          <w:i/>
          <w:lang w:val="it-IT"/>
        </w:rPr>
        <w:tab/>
      </w:r>
      <w:r>
        <w:rPr>
          <w:rFonts w:ascii="Times New Roman" w:hAnsi="Times New Roman"/>
          <w:b/>
          <w:sz w:val="28"/>
          <w:lang w:val="it-IT"/>
        </w:rPr>
        <w:tab/>
        <w:tab/>
        <w:tab/>
        <w:tab/>
        <w:tab/>
        <w:tab/>
        <w:t xml:space="preserve">     </w:t>
      </w:r>
      <w:r>
        <w:rPr>
          <w:rFonts w:ascii="Times New Roman" w:hAnsi="Times New Roman"/>
          <w:b/>
          <w:i/>
          <w:sz w:val="16"/>
          <w:lang w:val="it-IT"/>
        </w:rPr>
        <w:t>SI-5000 Nova Gorica</w:t>
      </w:r>
    </w:p>
    <w:p>
      <w:pPr>
        <w:pStyle w:val="Normal"/>
        <w:widowControl w:val="false"/>
        <w:rPr>
          <w:rFonts w:ascii="Times New Roman" w:hAnsi="Times New Roman"/>
          <w:i/>
          <w:i/>
          <w:sz w:val="16"/>
          <w:lang w:val="it-IT"/>
        </w:rPr>
      </w:pPr>
      <w:r>
        <w:rPr>
          <w:rFonts w:ascii="Times New Roman" w:hAnsi="Times New Roman"/>
          <w:i/>
          <w:sz w:val="16"/>
          <w:lang w:val="it-IT"/>
        </w:rPr>
        <w:tab/>
        <w:tab/>
        <w:tab/>
        <w:tab/>
        <w:tab/>
        <w:tab/>
        <w:tab/>
        <w:tab/>
        <w:tab/>
        <w:t xml:space="preserve">        Telefon: +386 5 3315 237</w:t>
      </w:r>
    </w:p>
    <w:p>
      <w:pPr>
        <w:pStyle w:val="Normal"/>
        <w:widowControl w:val="false"/>
        <w:rPr>
          <w:rFonts w:ascii="Times New Roman" w:hAnsi="Times New Roman"/>
          <w:i/>
          <w:i/>
          <w:sz w:val="16"/>
          <w:lang w:val="pl-PL"/>
        </w:rPr>
      </w:pPr>
      <w:r>
        <w:rPr>
          <w:rFonts w:ascii="Times New Roman" w:hAnsi="Times New Roman"/>
          <w:i/>
          <w:sz w:val="16"/>
          <w:lang w:val="it-IT"/>
        </w:rPr>
        <w:t xml:space="preserve">                                                                                                                                                                          </w:t>
      </w:r>
      <w:r>
        <w:rPr>
          <w:rFonts w:ascii="Times New Roman" w:hAnsi="Times New Roman"/>
          <w:i/>
          <w:sz w:val="16"/>
          <w:lang w:val="pl-PL"/>
        </w:rPr>
        <w:t xml:space="preserve">E-mail: info.fh@ung.si </w:t>
      </w:r>
    </w:p>
    <w:p>
      <w:pPr>
        <w:pStyle w:val="Normal"/>
        <w:widowControl w:val="false"/>
        <w:rPr>
          <w:rFonts w:ascii="Times New Roman" w:hAnsi="Times New Roman"/>
          <w:i/>
          <w:i/>
          <w:sz w:val="16"/>
          <w:lang w:val="pl-PL"/>
        </w:rPr>
      </w:pPr>
      <w:r>
        <w:rPr>
          <w:rFonts w:ascii="Times New Roman" w:hAnsi="Times New Roman"/>
          <w:i/>
          <w:sz w:val="16"/>
          <w:lang w:val="pl-PL"/>
        </w:rPr>
        <w:tab/>
        <w:tab/>
        <w:tab/>
        <w:tab/>
        <w:tab/>
        <w:tab/>
        <w:tab/>
        <w:tab/>
        <w:tab/>
      </w:r>
    </w:p>
    <w:p>
      <w:pPr>
        <w:pStyle w:val="Normal"/>
        <w:rPr>
          <w:rFonts w:ascii="Times New Roman" w:hAnsi="Times New Roman"/>
          <w:lang w:val="pl-PL"/>
        </w:rPr>
      </w:pPr>
      <w:r>
        <w:rPr>
          <w:rFonts w:ascii="Times New Roman" w:hAnsi="Times New Roman"/>
          <w:lang w:val="pl-PL"/>
        </w:rPr>
      </w:r>
    </w:p>
    <w:p>
      <w:pPr>
        <w:pStyle w:val="Normal"/>
        <w:rPr>
          <w:rFonts w:ascii="Times New Roman" w:hAnsi="Times New Roman"/>
          <w:lang w:val="pl-PL"/>
        </w:rPr>
      </w:pPr>
      <w:r>
        <w:rPr>
          <w:rFonts w:ascii="Times New Roman" w:hAnsi="Times New Roman"/>
          <w:lang w:val="pl-PL"/>
        </w:rPr>
      </w:r>
    </w:p>
    <w:p>
      <w:pPr>
        <w:pStyle w:val="Normal"/>
        <w:rPr>
          <w:rFonts w:ascii="Times New Roman" w:hAnsi="Times New Roman"/>
          <w:b/>
          <w:bCs/>
          <w:szCs w:val="24"/>
          <w:u w:val="single"/>
          <w:lang w:val="pl-PL"/>
        </w:rPr>
      </w:pPr>
      <w:r>
        <w:rPr>
          <w:rFonts w:ascii="Times New Roman" w:hAnsi="Times New Roman"/>
          <w:b/>
          <w:bCs/>
          <w:szCs w:val="24"/>
          <w:u w:val="single"/>
          <w:lang w:val="pl-PL"/>
        </w:rPr>
        <w:t>Rok oddaje prošenj: 3 delovne dni pred zasedanjem komisij za študijske zadeve.</w:t>
      </w:r>
    </w:p>
    <w:p>
      <w:pPr>
        <w:pStyle w:val="Normal"/>
        <w:rPr>
          <w:rFonts w:ascii="Times New Roman" w:hAnsi="Times New Roman"/>
          <w:i/>
          <w:i/>
          <w:iCs/>
          <w:szCs w:val="24"/>
          <w:lang w:val="pl-PL"/>
        </w:rPr>
      </w:pPr>
      <w:r>
        <w:rPr>
          <w:rFonts w:ascii="Times New Roman" w:hAnsi="Times New Roman"/>
          <w:i/>
          <w:iCs/>
          <w:szCs w:val="24"/>
          <w:lang w:val="pl-PL"/>
        </w:rPr>
        <w:t>Na posameznem sestanku bodo obravnavane prošnje, ki so prispele najkasneje 3 delovne dni pred zasedanjem študijske komisije. Če na primer želite, da je vaša prošnja obravnavana na sestanku v torek, 6. 12. 2025, jo mora tajništvo fakultete prejeti najkasneje v četrtek, 1. 12. 2025.</w:t>
      </w:r>
    </w:p>
    <w:p>
      <w:pPr>
        <w:pStyle w:val="Normal"/>
        <w:rPr>
          <w:rFonts w:ascii="Times New Roman" w:hAnsi="Times New Roman"/>
          <w:lang w:val="pl-PL"/>
        </w:rPr>
      </w:pPr>
      <w:r>
        <w:rPr>
          <w:rFonts w:ascii="Times New Roman" w:hAnsi="Times New Roman"/>
          <w:lang w:val="pl-PL"/>
        </w:rPr>
      </w:r>
    </w:p>
    <w:p>
      <w:pPr>
        <w:pStyle w:val="Normal"/>
        <w:rPr>
          <w:rFonts w:ascii="Times New Roman" w:hAnsi="Times New Roman"/>
          <w:b/>
          <w:bCs/>
          <w:szCs w:val="24"/>
          <w:u w:val="single"/>
          <w:lang w:val="sl-SI"/>
        </w:rPr>
      </w:pPr>
      <w:r>
        <w:rPr>
          <w:rFonts w:ascii="Times New Roman" w:hAnsi="Times New Roman"/>
          <w:b/>
          <w:bCs/>
          <w:szCs w:val="24"/>
          <w:u w:val="single"/>
          <w:lang w:val="sl-SI"/>
        </w:rPr>
        <w:t>Datumi zasedanj komisij za študijske zadeve v letu 2025:</w:t>
      </w:r>
    </w:p>
    <w:p>
      <w:pPr>
        <w:pStyle w:val="Normal"/>
        <w:rPr>
          <w:rFonts w:ascii="Times New Roman" w:hAnsi="Times New Roman"/>
          <w:b/>
          <w:bCs/>
          <w:szCs w:val="24"/>
          <w:u w:val="single"/>
          <w:lang w:val="sl-SI"/>
        </w:rPr>
      </w:pPr>
      <w:r>
        <w:rPr>
          <w:rFonts w:ascii="Times New Roman" w:hAnsi="Times New Roman"/>
          <w:b/>
          <w:bCs/>
          <w:szCs w:val="24"/>
          <w:u w:val="single"/>
          <w:lang w:val="sl-SI"/>
        </w:rPr>
      </w:r>
    </w:p>
    <w:p>
      <w:pPr>
        <w:pStyle w:val="Normal"/>
        <w:jc w:val="left"/>
        <w:rPr>
          <w:rFonts w:ascii="Times New Roman" w:hAnsi="Times New Roman"/>
          <w:b/>
          <w:bCs/>
          <w:szCs w:val="24"/>
          <w:shd w:fill="FFFFFF" w:val="clear"/>
          <w:lang w:val="pl-PL"/>
        </w:rPr>
      </w:pPr>
      <w:r>
        <w:rPr>
          <w:rFonts w:ascii="Times New Roman" w:hAnsi="Times New Roman"/>
          <w:b/>
          <w:bCs/>
          <w:szCs w:val="24"/>
          <w:shd w:fill="FFFFFF" w:val="clear"/>
          <w:lang w:val="pl-PL"/>
        </w:rPr>
        <w:t xml:space="preserve">Datumi zasedanja Študijske komisije za dodiplomski univerzitetni študijski program </w:t>
      </w:r>
      <w:r>
        <w:rPr>
          <w:rFonts w:ascii="Times New Roman" w:hAnsi="Times New Roman"/>
          <w:b/>
          <w:bCs/>
          <w:i/>
          <w:iCs/>
          <w:szCs w:val="24"/>
          <w:shd w:fill="FFFFFF" w:val="clear"/>
          <w:lang w:val="pl-PL"/>
        </w:rPr>
        <w:t>Kulturna zgodovina</w:t>
      </w:r>
      <w:r>
        <w:rPr>
          <w:rFonts w:ascii="Times New Roman" w:hAnsi="Times New Roman"/>
          <w:b/>
          <w:bCs/>
          <w:szCs w:val="24"/>
          <w:shd w:fill="FFFFFF" w:val="clear"/>
          <w:lang w:val="pl-PL"/>
        </w:rPr>
        <w:t>:</w:t>
      </w:r>
    </w:p>
    <w:p>
      <w:pPr>
        <w:pStyle w:val="Normal"/>
        <w:jc w:val="left"/>
        <w:rPr>
          <w:rFonts w:ascii="Times New Roman" w:hAnsi="Times New Roman"/>
          <w:b/>
          <w:bCs/>
          <w:szCs w:val="24"/>
          <w:lang w:val="pl-PL"/>
        </w:rPr>
      </w:pPr>
      <w:r>
        <w:rPr>
          <w:rFonts w:ascii="Times New Roman" w:hAnsi="Times New Roman"/>
          <w:b/>
          <w:bCs/>
          <w:szCs w:val="24"/>
          <w:lang w:val="pl-PL"/>
        </w:rPr>
      </w:r>
    </w:p>
    <w:p>
      <w:pPr>
        <w:pStyle w:val="Normal"/>
        <w:rPr>
          <w:rFonts w:ascii="Times New Roman" w:hAnsi="Times New Roman"/>
          <w:lang w:val="sl-SI" w:eastAsia="en-GB"/>
        </w:rPr>
      </w:pPr>
      <w:r>
        <w:rPr>
          <w:rFonts w:ascii="Times New Roman" w:hAnsi="Times New Roman"/>
          <w:color w:val="000000"/>
          <w:lang w:val="sl-SI" w:eastAsia="en-GB"/>
        </w:rPr>
        <w:t>•</w:t>
      </w:r>
      <w:r>
        <w:rPr>
          <w:rFonts w:ascii="Times New Roman" w:hAnsi="Times New Roman"/>
          <w:color w:val="000000"/>
          <w:shd w:fill="FFFFFF" w:val="clear"/>
          <w:lang w:val="sl-SI" w:eastAsia="en-GB"/>
        </w:rPr>
        <w:t> </w:t>
      </w:r>
      <w:r>
        <w:rPr>
          <w:rFonts w:ascii="Times New Roman" w:hAnsi="Times New Roman"/>
          <w:color w:val="000000"/>
          <w:shd w:fill="FFFFFF" w:val="clear"/>
          <w:lang w:val="sl-SI" w:eastAsia="en-GB"/>
        </w:rPr>
        <w:t>petek, 31. 1. 2025, </w:t>
      </w:r>
    </w:p>
    <w:p>
      <w:pPr>
        <w:pStyle w:val="Normal"/>
        <w:shd w:val="clear" w:color="auto" w:fill="FFFFFF"/>
        <w:rPr>
          <w:rFonts w:ascii="Times New Roman" w:hAnsi="Times New Roman"/>
          <w:color w:val="000000"/>
          <w:lang w:val="sl-SI" w:eastAsia="en-GB"/>
        </w:rPr>
      </w:pPr>
      <w:r>
        <w:rPr>
          <w:rFonts w:ascii="Times New Roman" w:hAnsi="Times New Roman"/>
          <w:color w:val="000000"/>
          <w:lang w:val="sl-SI" w:eastAsia="en-GB"/>
        </w:rPr>
        <w:t xml:space="preserve">• </w:t>
      </w:r>
      <w:r>
        <w:rPr>
          <w:rFonts w:ascii="Times New Roman" w:hAnsi="Times New Roman"/>
          <w:color w:val="000000"/>
          <w:lang w:val="sl-SI" w:eastAsia="en-GB"/>
        </w:rPr>
        <w:t>petek, 11. 4. 2025,</w:t>
      </w:r>
    </w:p>
    <w:p>
      <w:pPr>
        <w:pStyle w:val="Normal"/>
        <w:shd w:val="clear" w:color="auto" w:fill="FFFFFF"/>
        <w:rPr>
          <w:rFonts w:ascii="Times New Roman" w:hAnsi="Times New Roman"/>
          <w:color w:val="000000"/>
          <w:lang w:val="sl-SI" w:eastAsia="en-GB"/>
        </w:rPr>
      </w:pPr>
      <w:r>
        <w:rPr>
          <w:rFonts w:ascii="Times New Roman" w:hAnsi="Times New Roman"/>
          <w:color w:val="000000"/>
          <w:lang w:val="sl-SI" w:eastAsia="en-GB"/>
        </w:rPr>
        <w:t xml:space="preserve">• </w:t>
      </w:r>
      <w:r>
        <w:rPr>
          <w:rFonts w:ascii="Times New Roman" w:hAnsi="Times New Roman"/>
          <w:color w:val="000000"/>
          <w:lang w:val="sl-SI" w:eastAsia="en-GB"/>
        </w:rPr>
        <w:t>petek, 30. 5. 2025,</w:t>
      </w:r>
    </w:p>
    <w:p>
      <w:pPr>
        <w:pStyle w:val="Normal"/>
        <w:shd w:val="clear" w:color="auto" w:fill="FFFFFF"/>
        <w:rPr>
          <w:rFonts w:ascii="Times New Roman" w:hAnsi="Times New Roman"/>
          <w:color w:val="000000"/>
          <w:lang w:val="sl-SI" w:eastAsia="en-GB"/>
        </w:rPr>
      </w:pPr>
      <w:r>
        <w:rPr>
          <w:rFonts w:ascii="Times New Roman" w:hAnsi="Times New Roman"/>
          <w:color w:val="000000"/>
          <w:lang w:val="sl-SI" w:eastAsia="en-GB"/>
        </w:rPr>
        <w:t xml:space="preserve">• </w:t>
      </w:r>
      <w:r>
        <w:rPr>
          <w:rFonts w:ascii="Times New Roman" w:hAnsi="Times New Roman"/>
          <w:color w:val="000000"/>
          <w:lang w:val="sl-SI" w:eastAsia="en-GB"/>
        </w:rPr>
        <w:t>ponedeljek, 18. 8. 2025, </w:t>
      </w:r>
    </w:p>
    <w:p>
      <w:pPr>
        <w:pStyle w:val="Normal"/>
        <w:shd w:val="clear" w:color="auto" w:fill="FFFFFF"/>
        <w:rPr>
          <w:rFonts w:ascii="Times New Roman" w:hAnsi="Times New Roman"/>
          <w:color w:val="000000"/>
          <w:lang w:val="sl-SI" w:eastAsia="en-GB"/>
        </w:rPr>
      </w:pPr>
      <w:r>
        <w:rPr>
          <w:rFonts w:ascii="Times New Roman" w:hAnsi="Times New Roman"/>
          <w:color w:val="000000"/>
          <w:lang w:val="sl-SI" w:eastAsia="en-GB"/>
        </w:rPr>
        <w:t xml:space="preserve">• </w:t>
      </w:r>
      <w:r>
        <w:rPr>
          <w:rFonts w:ascii="Times New Roman" w:hAnsi="Times New Roman"/>
          <w:color w:val="000000"/>
          <w:lang w:val="sl-SI" w:eastAsia="en-GB"/>
        </w:rPr>
        <w:t>petek, 10. 10. 2025.</w:t>
      </w:r>
    </w:p>
    <w:p>
      <w:pPr>
        <w:pStyle w:val="Normal"/>
        <w:rPr>
          <w:rFonts w:ascii="Times New Roman" w:hAnsi="Times New Roman"/>
          <w:szCs w:val="24"/>
          <w:lang w:val="sl-SI"/>
        </w:rPr>
      </w:pPr>
      <w:r>
        <w:rPr>
          <w:rFonts w:ascii="Times New Roman" w:hAnsi="Times New Roman"/>
          <w:szCs w:val="24"/>
          <w:lang w:val="sl-SI"/>
        </w:rPr>
      </w:r>
    </w:p>
    <w:p>
      <w:pPr>
        <w:pStyle w:val="Normal"/>
        <w:jc w:val="left"/>
        <w:rPr>
          <w:rFonts w:ascii="Times New Roman" w:hAnsi="Times New Roman"/>
          <w:b/>
          <w:bCs/>
          <w:szCs w:val="24"/>
          <w:shd w:fill="FFFFFF" w:val="clear"/>
          <w:lang w:val="sl-SI"/>
        </w:rPr>
      </w:pPr>
      <w:r>
        <w:rPr>
          <w:rFonts w:ascii="Times New Roman" w:hAnsi="Times New Roman"/>
          <w:b/>
          <w:bCs/>
          <w:szCs w:val="24"/>
          <w:shd w:fill="FFFFFF" w:val="clear"/>
          <w:lang w:val="sl-SI"/>
        </w:rPr>
        <w:t xml:space="preserve">Datumi zasedanja Študijske komisije za dodiplomski univerzitetni študijski program </w:t>
      </w:r>
      <w:r>
        <w:rPr>
          <w:rFonts w:ascii="Times New Roman" w:hAnsi="Times New Roman"/>
          <w:b/>
          <w:bCs/>
          <w:i/>
          <w:iCs/>
          <w:szCs w:val="24"/>
          <w:shd w:fill="FFFFFF" w:val="clear"/>
          <w:lang w:val="sl-SI"/>
        </w:rPr>
        <w:t xml:space="preserve">Slovenistika </w:t>
      </w:r>
      <w:r>
        <w:rPr>
          <w:rFonts w:ascii="Times New Roman" w:hAnsi="Times New Roman"/>
          <w:b/>
          <w:bCs/>
          <w:szCs w:val="24"/>
          <w:shd w:fill="FFFFFF" w:val="clear"/>
          <w:lang w:val="sl-SI"/>
        </w:rPr>
        <w:t>ter</w:t>
      </w:r>
      <w:r>
        <w:rPr>
          <w:rFonts w:ascii="Times New Roman" w:hAnsi="Times New Roman"/>
          <w:b/>
          <w:bCs/>
          <w:i/>
          <w:iCs/>
          <w:szCs w:val="24"/>
          <w:shd w:fill="FFFFFF" w:val="clear"/>
          <w:lang w:val="sl-SI"/>
        </w:rPr>
        <w:t xml:space="preserve"> Jezik in literatura v digitalnem svetu</w:t>
      </w:r>
      <w:r>
        <w:rPr>
          <w:rFonts w:ascii="Times New Roman" w:hAnsi="Times New Roman"/>
          <w:b/>
          <w:bCs/>
          <w:szCs w:val="24"/>
          <w:shd w:fill="FFFFFF" w:val="clear"/>
          <w:lang w:val="sl-SI"/>
        </w:rPr>
        <w:t>:</w:t>
      </w:r>
    </w:p>
    <w:p>
      <w:pPr>
        <w:pStyle w:val="Normal"/>
        <w:jc w:val="left"/>
        <w:rPr>
          <w:rFonts w:ascii="Times New Roman" w:hAnsi="Times New Roman"/>
          <w:b/>
          <w:bCs/>
          <w:szCs w:val="24"/>
          <w:shd w:fill="FFFFFF" w:val="clear"/>
          <w:lang w:val="sl-SI"/>
        </w:rPr>
      </w:pPr>
      <w:r>
        <w:rPr>
          <w:rFonts w:ascii="Times New Roman" w:hAnsi="Times New Roman"/>
          <w:b/>
          <w:bCs/>
          <w:szCs w:val="24"/>
          <w:shd w:fill="FFFFFF" w:val="clear"/>
          <w:lang w:val="sl-SI"/>
        </w:rPr>
      </w:r>
    </w:p>
    <w:p>
      <w:pPr>
        <w:pStyle w:val="Normal"/>
        <w:rPr>
          <w:rFonts w:ascii="Times New Roman" w:hAnsi="Times New Roman"/>
          <w:lang w:val="sl-SI" w:eastAsia="en-GB"/>
        </w:rPr>
      </w:pPr>
      <w:r>
        <w:rPr>
          <w:rFonts w:ascii="Times New Roman" w:hAnsi="Times New Roman"/>
          <w:color w:val="000000"/>
          <w:lang w:val="sl-SI" w:eastAsia="en-GB"/>
        </w:rPr>
        <w:t>•</w:t>
      </w:r>
      <w:r>
        <w:rPr>
          <w:rFonts w:ascii="Times New Roman" w:hAnsi="Times New Roman"/>
          <w:color w:val="000000"/>
          <w:shd w:fill="FFFFFF" w:val="clear"/>
          <w:lang w:val="sl-SI" w:eastAsia="en-GB"/>
        </w:rPr>
        <w:t> </w:t>
      </w:r>
      <w:r>
        <w:rPr>
          <w:rFonts w:ascii="Times New Roman" w:hAnsi="Times New Roman"/>
          <w:color w:val="000000"/>
          <w:shd w:fill="FFFFFF" w:val="clear"/>
          <w:lang w:val="sl-SI" w:eastAsia="en-GB"/>
        </w:rPr>
        <w:t>petek, 31. 1. 2025, </w:t>
      </w:r>
    </w:p>
    <w:p>
      <w:pPr>
        <w:pStyle w:val="Normal"/>
        <w:shd w:val="clear" w:color="auto" w:fill="FFFFFF"/>
        <w:rPr>
          <w:rFonts w:ascii="Times New Roman" w:hAnsi="Times New Roman"/>
          <w:color w:val="000000"/>
          <w:lang w:val="sl-SI" w:eastAsia="en-GB"/>
        </w:rPr>
      </w:pPr>
      <w:r>
        <w:rPr>
          <w:rFonts w:ascii="Times New Roman" w:hAnsi="Times New Roman"/>
          <w:color w:val="000000"/>
          <w:lang w:val="sl-SI" w:eastAsia="en-GB"/>
        </w:rPr>
        <w:t xml:space="preserve">• </w:t>
      </w:r>
      <w:r>
        <w:rPr>
          <w:rFonts w:ascii="Times New Roman" w:hAnsi="Times New Roman"/>
          <w:color w:val="000000"/>
          <w:lang w:val="sl-SI" w:eastAsia="en-GB"/>
        </w:rPr>
        <w:t>petek, 11. 4. 2025,</w:t>
      </w:r>
    </w:p>
    <w:p>
      <w:pPr>
        <w:pStyle w:val="Normal"/>
        <w:shd w:val="clear" w:color="auto" w:fill="FFFFFF"/>
        <w:rPr>
          <w:rFonts w:ascii="Times New Roman" w:hAnsi="Times New Roman"/>
          <w:color w:val="000000"/>
          <w:lang w:val="sl-SI" w:eastAsia="en-GB"/>
        </w:rPr>
      </w:pPr>
      <w:r>
        <w:rPr>
          <w:rFonts w:ascii="Times New Roman" w:hAnsi="Times New Roman"/>
          <w:color w:val="000000"/>
          <w:lang w:val="sl-SI" w:eastAsia="en-GB"/>
        </w:rPr>
        <w:t xml:space="preserve">• </w:t>
      </w:r>
      <w:r>
        <w:rPr>
          <w:rFonts w:ascii="Times New Roman" w:hAnsi="Times New Roman"/>
          <w:color w:val="000000"/>
          <w:lang w:val="sl-SI" w:eastAsia="en-GB"/>
        </w:rPr>
        <w:t>petek, 30. 5. 2025,</w:t>
      </w:r>
    </w:p>
    <w:p>
      <w:pPr>
        <w:pStyle w:val="Normal"/>
        <w:shd w:val="clear" w:color="auto" w:fill="FFFFFF"/>
        <w:rPr>
          <w:rFonts w:ascii="Times New Roman" w:hAnsi="Times New Roman"/>
          <w:color w:val="000000"/>
          <w:lang w:val="sl-SI" w:eastAsia="en-GB"/>
        </w:rPr>
      </w:pPr>
      <w:r>
        <w:rPr>
          <w:rFonts w:ascii="Times New Roman" w:hAnsi="Times New Roman"/>
          <w:color w:val="000000"/>
          <w:lang w:val="sl-SI" w:eastAsia="en-GB"/>
        </w:rPr>
        <w:t xml:space="preserve">• </w:t>
      </w:r>
      <w:r>
        <w:rPr>
          <w:rFonts w:ascii="Times New Roman" w:hAnsi="Times New Roman"/>
          <w:color w:val="000000"/>
          <w:lang w:val="sl-SI" w:eastAsia="en-GB"/>
        </w:rPr>
        <w:t>ponedeljek, 18. 8. 2025, </w:t>
      </w:r>
    </w:p>
    <w:p>
      <w:pPr>
        <w:pStyle w:val="Normal"/>
        <w:shd w:val="clear" w:color="auto" w:fill="FFFFFF"/>
        <w:rPr>
          <w:rFonts w:ascii="Times New Roman" w:hAnsi="Times New Roman"/>
          <w:color w:val="000000"/>
          <w:lang w:val="sl-SI" w:eastAsia="en-GB"/>
        </w:rPr>
      </w:pPr>
      <w:r>
        <w:rPr>
          <w:rFonts w:ascii="Times New Roman" w:hAnsi="Times New Roman"/>
          <w:color w:val="000000"/>
          <w:lang w:val="sl-SI" w:eastAsia="en-GB"/>
        </w:rPr>
        <w:t xml:space="preserve">• </w:t>
      </w:r>
      <w:r>
        <w:rPr>
          <w:rFonts w:ascii="Times New Roman" w:hAnsi="Times New Roman"/>
          <w:color w:val="000000"/>
          <w:lang w:val="sl-SI" w:eastAsia="en-GB"/>
        </w:rPr>
        <w:t>petek, 10. 10. 2025.</w:t>
      </w:r>
    </w:p>
    <w:p>
      <w:pPr>
        <w:pStyle w:val="Normal"/>
        <w:shd w:val="clear" w:color="auto" w:fill="FFFFFF"/>
        <w:rPr>
          <w:rFonts w:ascii="Times New Roman" w:hAnsi="Times New Roman"/>
          <w:color w:val="000000"/>
          <w:lang w:val="sl-SI" w:eastAsia="en-GB"/>
        </w:rPr>
      </w:pPr>
      <w:r>
        <w:rPr>
          <w:rFonts w:ascii="Times New Roman" w:hAnsi="Times New Roman"/>
          <w:color w:val="000000"/>
          <w:lang w:val="sl-SI" w:eastAsia="en-GB"/>
        </w:rPr>
      </w:r>
    </w:p>
    <w:p>
      <w:pPr>
        <w:pStyle w:val="Normal"/>
        <w:rPr>
          <w:rFonts w:ascii="Times New Roman" w:hAnsi="Times New Roman"/>
          <w:b/>
          <w:bCs/>
          <w:szCs w:val="24"/>
          <w:lang w:val="pl-PL"/>
        </w:rPr>
      </w:pPr>
      <w:r>
        <w:rPr>
          <w:rFonts w:ascii="Times New Roman" w:hAnsi="Times New Roman"/>
          <w:b/>
          <w:bCs/>
          <w:szCs w:val="24"/>
          <w:shd w:fill="FFFFFF" w:val="clear"/>
          <w:lang w:val="pl-PL"/>
        </w:rPr>
        <w:t xml:space="preserve">Datumi zasedanja Študijskih komisij za podiplomski magistrski študijski program </w:t>
      </w:r>
      <w:r>
        <w:rPr>
          <w:rFonts w:ascii="Times New Roman" w:hAnsi="Times New Roman"/>
          <w:b/>
          <w:bCs/>
          <w:i/>
          <w:iCs/>
          <w:szCs w:val="24"/>
          <w:shd w:fill="FFFFFF" w:val="clear"/>
          <w:lang w:val="pl-PL"/>
        </w:rPr>
        <w:t xml:space="preserve">Slovenistika, </w:t>
      </w:r>
      <w:r>
        <w:rPr>
          <w:rFonts w:ascii="Times New Roman" w:hAnsi="Times New Roman"/>
          <w:b/>
          <w:bCs/>
          <w:szCs w:val="24"/>
          <w:shd w:fill="FFFFFF" w:val="clear"/>
          <w:lang w:val="pl-PL"/>
        </w:rPr>
        <w:t>smer</w:t>
      </w:r>
      <w:r>
        <w:rPr>
          <w:rFonts w:ascii="Times New Roman" w:hAnsi="Times New Roman"/>
          <w:b/>
          <w:bCs/>
          <w:i/>
          <w:iCs/>
          <w:szCs w:val="24"/>
          <w:shd w:fill="FFFFFF" w:val="clear"/>
          <w:lang w:val="pl-PL"/>
        </w:rPr>
        <w:t xml:space="preserve"> Literarne vede </w:t>
      </w:r>
      <w:r>
        <w:rPr>
          <w:rFonts w:ascii="Times New Roman" w:hAnsi="Times New Roman"/>
          <w:b/>
          <w:bCs/>
          <w:szCs w:val="24"/>
          <w:shd w:fill="FFFFFF" w:val="clear"/>
          <w:lang w:val="pl-PL"/>
        </w:rPr>
        <w:t xml:space="preserve">in </w:t>
      </w:r>
      <w:r>
        <w:rPr>
          <w:rFonts w:ascii="Times New Roman" w:hAnsi="Times New Roman"/>
          <w:b/>
          <w:bCs/>
          <w:i/>
          <w:iCs/>
          <w:szCs w:val="24"/>
          <w:shd w:fill="FFFFFF" w:val="clear"/>
          <w:lang w:val="pl-PL"/>
        </w:rPr>
        <w:t xml:space="preserve">smer Jezikoslovne vede, </w:t>
      </w:r>
      <w:r>
        <w:rPr>
          <w:rFonts w:ascii="Times New Roman" w:hAnsi="Times New Roman"/>
          <w:b/>
          <w:bCs/>
          <w:szCs w:val="24"/>
          <w:shd w:fill="FFFFFF" w:val="clear"/>
          <w:lang w:val="pl-PL"/>
        </w:rPr>
        <w:t xml:space="preserve">za podiplomski magistrski študijski program </w:t>
      </w:r>
      <w:r>
        <w:rPr>
          <w:rFonts w:ascii="Times New Roman" w:hAnsi="Times New Roman"/>
          <w:b/>
          <w:bCs/>
          <w:i/>
          <w:iCs/>
          <w:szCs w:val="24"/>
          <w:shd w:fill="FFFFFF" w:val="clear"/>
          <w:lang w:val="pl-PL"/>
        </w:rPr>
        <w:t>Humanistični študiji</w:t>
      </w:r>
      <w:r>
        <w:rPr>
          <w:rFonts w:ascii="Times New Roman" w:hAnsi="Times New Roman"/>
          <w:b/>
          <w:bCs/>
          <w:szCs w:val="24"/>
          <w:shd w:fill="FFFFFF" w:val="clear"/>
          <w:lang w:val="pl-PL"/>
        </w:rPr>
        <w:t xml:space="preserve">, smer </w:t>
      </w:r>
      <w:r>
        <w:rPr>
          <w:rFonts w:ascii="Times New Roman" w:hAnsi="Times New Roman"/>
          <w:b/>
          <w:bCs/>
          <w:i/>
          <w:iCs/>
          <w:szCs w:val="24"/>
          <w:shd w:fill="FFFFFF" w:val="clear"/>
          <w:lang w:val="pl-PL"/>
        </w:rPr>
        <w:t>Literarne vede</w:t>
      </w:r>
      <w:r>
        <w:rPr>
          <w:rFonts w:ascii="Times New Roman" w:hAnsi="Times New Roman"/>
          <w:b/>
          <w:bCs/>
          <w:szCs w:val="24"/>
          <w:shd w:fill="FFFFFF" w:val="clear"/>
          <w:lang w:val="pl-PL"/>
        </w:rPr>
        <w:t xml:space="preserve">, smer </w:t>
      </w:r>
      <w:r>
        <w:rPr>
          <w:rFonts w:ascii="Times New Roman" w:hAnsi="Times New Roman"/>
          <w:b/>
          <w:bCs/>
          <w:i/>
          <w:iCs/>
          <w:szCs w:val="24"/>
          <w:shd w:fill="FFFFFF" w:val="clear"/>
          <w:lang w:val="pl-PL"/>
        </w:rPr>
        <w:t>Jezikoslovje</w:t>
      </w:r>
      <w:r>
        <w:rPr>
          <w:rFonts w:ascii="Times New Roman" w:hAnsi="Times New Roman"/>
          <w:b/>
          <w:bCs/>
          <w:szCs w:val="24"/>
          <w:shd w:fill="FFFFFF" w:val="clear"/>
          <w:lang w:val="pl-PL"/>
        </w:rPr>
        <w:t xml:space="preserve"> in smer </w:t>
      </w:r>
      <w:r>
        <w:rPr>
          <w:rFonts w:ascii="Times New Roman" w:hAnsi="Times New Roman"/>
          <w:b/>
          <w:bCs/>
          <w:i/>
          <w:iCs/>
          <w:szCs w:val="24"/>
          <w:shd w:fill="FFFFFF" w:val="clear"/>
          <w:lang w:val="pl-PL"/>
        </w:rPr>
        <w:t>Zgodovine in kulture čezmejnih prostorov</w:t>
      </w:r>
      <w:r>
        <w:rPr>
          <w:rFonts w:ascii="Times New Roman" w:hAnsi="Times New Roman"/>
          <w:b/>
          <w:bCs/>
          <w:szCs w:val="24"/>
          <w:shd w:fill="FFFFFF" w:val="clear"/>
          <w:lang w:val="pl-PL"/>
        </w:rPr>
        <w:t>:</w:t>
      </w:r>
    </w:p>
    <w:p>
      <w:pPr>
        <w:pStyle w:val="Normal"/>
        <w:rPr>
          <w:rFonts w:ascii="Times New Roman" w:hAnsi="Times New Roman"/>
          <w:szCs w:val="24"/>
          <w:u w:val="single"/>
          <w:lang w:val="pl-PL"/>
        </w:rPr>
      </w:pPr>
      <w:r>
        <w:rPr>
          <w:rFonts w:ascii="Times New Roman" w:hAnsi="Times New Roman"/>
          <w:szCs w:val="24"/>
          <w:u w:val="single"/>
          <w:lang w:val="pl-PL"/>
        </w:rPr>
      </w:r>
    </w:p>
    <w:p>
      <w:pPr>
        <w:pStyle w:val="Normal"/>
        <w:rPr>
          <w:rFonts w:ascii="Times New Roman" w:hAnsi="Times New Roman"/>
          <w:lang w:val="sl-SI" w:eastAsia="en-GB"/>
        </w:rPr>
      </w:pPr>
      <w:r>
        <w:rPr>
          <w:rFonts w:ascii="Times New Roman" w:hAnsi="Times New Roman"/>
          <w:color w:val="000000"/>
          <w:lang w:val="sl-SI" w:eastAsia="en-GB"/>
        </w:rPr>
        <w:t>•</w:t>
      </w:r>
      <w:r>
        <w:rPr>
          <w:rFonts w:ascii="Times New Roman" w:hAnsi="Times New Roman"/>
          <w:color w:val="000000"/>
          <w:shd w:fill="FFFFFF" w:val="clear"/>
          <w:lang w:val="sl-SI" w:eastAsia="en-GB"/>
        </w:rPr>
        <w:t> </w:t>
      </w:r>
      <w:r>
        <w:rPr>
          <w:rFonts w:ascii="Times New Roman" w:hAnsi="Times New Roman"/>
          <w:color w:val="000000"/>
          <w:shd w:fill="FFFFFF" w:val="clear"/>
          <w:lang w:val="sl-SI" w:eastAsia="en-GB"/>
        </w:rPr>
        <w:t>petek, 31. 1. 2025, </w:t>
      </w:r>
    </w:p>
    <w:p>
      <w:pPr>
        <w:pStyle w:val="Normal"/>
        <w:shd w:val="clear" w:color="auto" w:fill="FFFFFF"/>
        <w:rPr>
          <w:rFonts w:ascii="Times New Roman" w:hAnsi="Times New Roman"/>
          <w:color w:val="000000"/>
          <w:lang w:val="sl-SI" w:eastAsia="en-GB"/>
        </w:rPr>
      </w:pPr>
      <w:r>
        <w:rPr>
          <w:rFonts w:ascii="Times New Roman" w:hAnsi="Times New Roman"/>
          <w:color w:val="000000"/>
          <w:lang w:val="sl-SI" w:eastAsia="en-GB"/>
        </w:rPr>
        <w:t xml:space="preserve">• </w:t>
      </w:r>
      <w:r>
        <w:rPr>
          <w:rFonts w:ascii="Times New Roman" w:hAnsi="Times New Roman"/>
          <w:color w:val="000000"/>
          <w:lang w:val="sl-SI" w:eastAsia="en-GB"/>
        </w:rPr>
        <w:t>petek, 11. 4. 2025,</w:t>
      </w:r>
    </w:p>
    <w:p>
      <w:pPr>
        <w:pStyle w:val="Normal"/>
        <w:shd w:val="clear" w:color="auto" w:fill="FFFFFF"/>
        <w:rPr>
          <w:rFonts w:ascii="Times New Roman" w:hAnsi="Times New Roman"/>
          <w:color w:val="000000"/>
          <w:lang w:val="sl-SI" w:eastAsia="en-GB"/>
        </w:rPr>
      </w:pPr>
      <w:r>
        <w:rPr>
          <w:rFonts w:ascii="Times New Roman" w:hAnsi="Times New Roman"/>
          <w:color w:val="000000"/>
          <w:lang w:val="sl-SI" w:eastAsia="en-GB"/>
        </w:rPr>
        <w:t xml:space="preserve">• </w:t>
      </w:r>
      <w:r>
        <w:rPr>
          <w:rFonts w:ascii="Times New Roman" w:hAnsi="Times New Roman"/>
          <w:color w:val="000000"/>
          <w:lang w:val="sl-SI" w:eastAsia="en-GB"/>
        </w:rPr>
        <w:t>petek, 30. 5. 2025,</w:t>
      </w:r>
    </w:p>
    <w:p>
      <w:pPr>
        <w:pStyle w:val="Normal"/>
        <w:shd w:val="clear" w:color="auto" w:fill="FFFFFF"/>
        <w:rPr>
          <w:rFonts w:ascii="Times New Roman" w:hAnsi="Times New Roman"/>
          <w:color w:val="000000"/>
          <w:lang w:val="sl-SI" w:eastAsia="en-GB"/>
        </w:rPr>
      </w:pPr>
      <w:r>
        <w:rPr>
          <w:rFonts w:ascii="Times New Roman" w:hAnsi="Times New Roman"/>
          <w:color w:val="000000"/>
          <w:lang w:val="sl-SI" w:eastAsia="en-GB"/>
        </w:rPr>
        <w:t xml:space="preserve">• </w:t>
      </w:r>
      <w:r>
        <w:rPr>
          <w:rFonts w:ascii="Times New Roman" w:hAnsi="Times New Roman"/>
          <w:color w:val="000000"/>
          <w:lang w:val="sl-SI" w:eastAsia="en-GB"/>
        </w:rPr>
        <w:t>ponedeljek, 18. 8. 2025, </w:t>
      </w:r>
    </w:p>
    <w:p>
      <w:pPr>
        <w:pStyle w:val="Normal"/>
        <w:shd w:val="clear" w:color="auto" w:fill="FFFFFF"/>
        <w:rPr>
          <w:rFonts w:ascii="Times New Roman" w:hAnsi="Times New Roman"/>
          <w:color w:val="000000"/>
          <w:lang w:val="sl-SI" w:eastAsia="en-GB"/>
        </w:rPr>
      </w:pPr>
      <w:r>
        <w:rPr>
          <w:rFonts w:ascii="Times New Roman" w:hAnsi="Times New Roman"/>
          <w:color w:val="000000"/>
          <w:lang w:val="sl-SI" w:eastAsia="en-GB"/>
        </w:rPr>
        <w:t xml:space="preserve">• </w:t>
      </w:r>
      <w:r>
        <w:rPr>
          <w:rFonts w:ascii="Times New Roman" w:hAnsi="Times New Roman"/>
          <w:color w:val="000000"/>
          <w:lang w:val="sl-SI" w:eastAsia="en-GB"/>
        </w:rPr>
        <w:t>petek, 10. 10. 2025.</w:t>
      </w:r>
    </w:p>
    <w:p>
      <w:pPr>
        <w:pStyle w:val="Normal"/>
        <w:shd w:val="clear" w:color="auto" w:fill="FFFFFF"/>
        <w:rPr>
          <w:rFonts w:ascii="Times New Roman" w:hAnsi="Times New Roman"/>
          <w:color w:val="000000"/>
          <w:lang w:val="sl-SI" w:eastAsia="en-GB"/>
        </w:rPr>
      </w:pPr>
      <w:r>
        <w:rPr>
          <w:rFonts w:ascii="Times New Roman" w:hAnsi="Times New Roman"/>
          <w:color w:val="000000"/>
          <w:lang w:val="sl-SI" w:eastAsia="en-GB"/>
        </w:rPr>
      </w:r>
    </w:p>
    <w:p>
      <w:pPr>
        <w:pStyle w:val="Normal"/>
        <w:shd w:val="clear" w:color="auto" w:fill="FFFFFF"/>
        <w:rPr>
          <w:rFonts w:ascii="Times New Roman" w:hAnsi="Times New Roman"/>
          <w:color w:val="000000"/>
          <w:lang w:val="sl-SI" w:eastAsia="en-GB"/>
        </w:rPr>
      </w:pPr>
      <w:r>
        <w:rPr>
          <w:rFonts w:ascii="Times New Roman" w:hAnsi="Times New Roman"/>
          <w:color w:val="000000"/>
          <w:lang w:val="sl-SI" w:eastAsia="en-GB"/>
        </w:rPr>
      </w:r>
    </w:p>
    <w:p>
      <w:pPr>
        <w:pStyle w:val="Normal"/>
        <w:shd w:val="clear" w:color="auto" w:fill="FFFFFF"/>
        <w:rPr>
          <w:rFonts w:ascii="Times New Roman" w:hAnsi="Times New Roman"/>
          <w:color w:val="000000"/>
          <w:lang w:val="sl-SI" w:eastAsia="en-GB"/>
        </w:rPr>
      </w:pPr>
      <w:r>
        <w:rPr>
          <w:rFonts w:ascii="Times New Roman" w:hAnsi="Times New Roman"/>
          <w:color w:val="000000"/>
          <w:lang w:val="sl-SI" w:eastAsia="en-GB"/>
        </w:rPr>
      </w:r>
    </w:p>
    <w:p>
      <w:pPr>
        <w:pStyle w:val="Normal"/>
        <w:shd w:val="clear" w:color="auto" w:fill="FFFFFF"/>
        <w:rPr>
          <w:rFonts w:ascii="Times New Roman" w:hAnsi="Times New Roman"/>
          <w:color w:val="000000"/>
          <w:lang w:val="sl-SI" w:eastAsia="en-GB"/>
        </w:rPr>
      </w:pPr>
      <w:r>
        <w:rPr>
          <w:rFonts w:ascii="Times New Roman" w:hAnsi="Times New Roman"/>
          <w:color w:val="000000"/>
          <w:lang w:val="sl-SI" w:eastAsia="en-GB"/>
        </w:rPr>
      </w:r>
    </w:p>
    <w:p>
      <w:pPr>
        <w:pStyle w:val="Normal"/>
        <w:shd w:val="clear" w:color="auto" w:fill="FFFFFF"/>
        <w:rPr>
          <w:rFonts w:ascii="Times New Roman" w:hAnsi="Times New Roman"/>
          <w:color w:val="000000"/>
          <w:lang w:val="sl-SI" w:eastAsia="en-GB"/>
        </w:rPr>
      </w:pPr>
      <w:r>
        <w:rPr>
          <w:rFonts w:ascii="Times New Roman" w:hAnsi="Times New Roman"/>
          <w:color w:val="000000"/>
          <w:lang w:val="sl-SI" w:eastAsia="en-GB"/>
        </w:rPr>
      </w:r>
    </w:p>
    <w:p>
      <w:pPr>
        <w:pStyle w:val="Normal"/>
        <w:shd w:val="clear" w:color="auto" w:fill="FFFFFF"/>
        <w:rPr>
          <w:rFonts w:ascii="Times New Roman" w:hAnsi="Times New Roman"/>
          <w:color w:val="000000"/>
          <w:lang w:val="sl-SI" w:eastAsia="en-GB"/>
        </w:rPr>
      </w:pPr>
      <w:r>
        <w:rPr>
          <w:rFonts w:ascii="Times New Roman" w:hAnsi="Times New Roman"/>
          <w:color w:val="000000"/>
          <w:lang w:val="sl-SI" w:eastAsia="en-GB"/>
        </w:rPr>
      </w:r>
    </w:p>
    <w:p>
      <w:pPr>
        <w:pStyle w:val="Normal"/>
        <w:shd w:val="clear" w:color="auto" w:fill="FFFFFF"/>
        <w:rPr>
          <w:rFonts w:ascii="Times New Roman" w:hAnsi="Times New Roman"/>
          <w:color w:val="000000"/>
          <w:lang w:val="sl-SI" w:eastAsia="en-GB"/>
        </w:rPr>
      </w:pPr>
      <w:r>
        <w:rPr>
          <w:rFonts w:ascii="Times New Roman" w:hAnsi="Times New Roman"/>
          <w:color w:val="000000"/>
          <w:lang w:val="sl-SI" w:eastAsia="en-GB"/>
        </w:rPr>
      </w:r>
    </w:p>
    <w:p>
      <w:pPr>
        <w:pStyle w:val="Normal"/>
        <w:shd w:val="clear" w:color="auto" w:fill="FFFFFF"/>
        <w:rPr>
          <w:rFonts w:ascii="Times New Roman" w:hAnsi="Times New Roman"/>
          <w:color w:val="000000"/>
          <w:lang w:val="sl-SI" w:eastAsia="en-GB"/>
        </w:rPr>
      </w:pPr>
      <w:r>
        <w:rPr>
          <w:rFonts w:ascii="Times New Roman" w:hAnsi="Times New Roman"/>
          <w:color w:val="000000"/>
          <w:lang w:val="sl-SI" w:eastAsia="en-GB"/>
        </w:rPr>
      </w:r>
    </w:p>
    <w:p>
      <w:pPr>
        <w:pStyle w:val="Normal"/>
        <w:rPr>
          <w:rFonts w:ascii="Times New Roman" w:hAnsi="Times New Roman"/>
          <w:b/>
          <w:bCs/>
          <w:szCs w:val="24"/>
          <w:u w:val="single"/>
          <w:lang w:val="pl-PL"/>
        </w:rPr>
      </w:pPr>
      <w:r>
        <w:rPr>
          <w:rFonts w:ascii="Times New Roman" w:hAnsi="Times New Roman"/>
          <w:b/>
          <w:bCs/>
          <w:szCs w:val="24"/>
          <w:u w:val="single"/>
          <w:lang w:val="pl-PL"/>
        </w:rPr>
        <w:t>Komisije za študijske zadeve:</w:t>
      </w:r>
    </w:p>
    <w:p>
      <w:pPr>
        <w:pStyle w:val="Normal"/>
        <w:rPr>
          <w:rFonts w:ascii="Times New Roman" w:hAnsi="Times New Roman"/>
          <w:b/>
          <w:bCs/>
          <w:szCs w:val="24"/>
          <w:u w:val="single"/>
          <w:lang w:val="pl-PL"/>
        </w:rPr>
      </w:pPr>
      <w:r>
        <w:rPr>
          <w:rFonts w:ascii="Times New Roman" w:hAnsi="Times New Roman"/>
          <w:b/>
          <w:bCs/>
          <w:szCs w:val="24"/>
          <w:u w:val="single"/>
          <w:lang w:val="pl-PL"/>
        </w:rPr>
      </w:r>
    </w:p>
    <w:p>
      <w:pPr>
        <w:pStyle w:val="Normal"/>
        <w:rPr>
          <w:rFonts w:ascii="Times New Roman" w:hAnsi="Times New Roman"/>
          <w:b/>
          <w:bCs/>
          <w:lang w:val="pl-PL"/>
        </w:rPr>
      </w:pPr>
      <w:r>
        <w:rPr>
          <w:rFonts w:ascii="Times New Roman" w:hAnsi="Times New Roman"/>
          <w:b/>
          <w:bCs/>
          <w:lang w:val="pl-PL"/>
        </w:rPr>
        <w:t xml:space="preserve">Dodiplomski univerzitetni študijski program </w:t>
      </w:r>
      <w:r>
        <w:rPr>
          <w:rFonts w:ascii="Times New Roman" w:hAnsi="Times New Roman"/>
          <w:b/>
          <w:bCs/>
          <w:i/>
          <w:iCs/>
          <w:lang w:val="pl-PL"/>
        </w:rPr>
        <w:t>Kulturna zgodovina</w:t>
      </w:r>
      <w:r>
        <w:rPr>
          <w:rFonts w:ascii="Times New Roman" w:hAnsi="Times New Roman"/>
          <w:b/>
          <w:bCs/>
          <w:lang w:val="pl-PL"/>
        </w:rPr>
        <w:t>:</w:t>
      </w:r>
    </w:p>
    <w:p>
      <w:pPr>
        <w:pStyle w:val="Normal"/>
        <w:numPr>
          <w:ilvl w:val="0"/>
          <w:numId w:val="4"/>
        </w:numPr>
        <w:rPr>
          <w:rFonts w:ascii="Times New Roman" w:hAnsi="Times New Roman"/>
          <w:lang w:val="pl-PL"/>
        </w:rPr>
      </w:pPr>
      <w:r>
        <w:rPr>
          <w:rFonts w:ascii="Times New Roman" w:hAnsi="Times New Roman"/>
          <w:lang w:val="pl-PL"/>
        </w:rPr>
        <w:t>doc. dr. Jasna Fakin Bajec (predsednica)</w:t>
      </w:r>
    </w:p>
    <w:p>
      <w:pPr>
        <w:pStyle w:val="Normal"/>
        <w:numPr>
          <w:ilvl w:val="0"/>
          <w:numId w:val="4"/>
        </w:numPr>
        <w:rPr>
          <w:rFonts w:ascii="Times New Roman" w:hAnsi="Times New Roman"/>
          <w:lang w:val="pl-PL"/>
        </w:rPr>
      </w:pPr>
      <w:r>
        <w:rPr>
          <w:rFonts w:ascii="Times New Roman" w:hAnsi="Times New Roman"/>
          <w:lang w:val="pl-PL"/>
        </w:rPr>
        <w:t>prof. dr. Marina Lukšič Hacin</w:t>
      </w:r>
    </w:p>
    <w:p>
      <w:pPr>
        <w:pStyle w:val="Normal"/>
        <w:numPr>
          <w:ilvl w:val="0"/>
          <w:numId w:val="4"/>
        </w:numPr>
        <w:rPr>
          <w:rFonts w:ascii="Times New Roman" w:hAnsi="Times New Roman"/>
          <w:lang w:val="pl-PL"/>
        </w:rPr>
      </w:pPr>
      <w:r>
        <w:rPr>
          <w:rFonts w:ascii="Times New Roman" w:hAnsi="Times New Roman"/>
          <w:lang w:val="pl-PL"/>
        </w:rPr>
        <w:t>doc. dr. Robert Devetak</w:t>
      </w:r>
    </w:p>
    <w:p>
      <w:pPr>
        <w:pStyle w:val="Normal"/>
        <w:rPr>
          <w:rFonts w:ascii="Times New Roman" w:hAnsi="Times New Roman"/>
          <w:b/>
          <w:bCs/>
          <w:szCs w:val="24"/>
          <w:lang w:val="pl-PL"/>
        </w:rPr>
      </w:pPr>
      <w:r>
        <w:rPr>
          <w:rFonts w:ascii="Times New Roman" w:hAnsi="Times New Roman"/>
          <w:b/>
          <w:bCs/>
          <w:szCs w:val="24"/>
          <w:lang w:val="pl-PL"/>
        </w:rPr>
      </w:r>
    </w:p>
    <w:p>
      <w:pPr>
        <w:pStyle w:val="Normal"/>
        <w:rPr>
          <w:rFonts w:ascii="Times New Roman" w:hAnsi="Times New Roman"/>
          <w:b/>
          <w:bCs/>
          <w:szCs w:val="24"/>
          <w:lang w:val="pl-PL"/>
        </w:rPr>
      </w:pPr>
      <w:r>
        <w:rPr>
          <w:rFonts w:ascii="Times New Roman" w:hAnsi="Times New Roman"/>
          <w:b/>
          <w:bCs/>
          <w:szCs w:val="24"/>
          <w:lang w:val="pl-PL"/>
        </w:rPr>
        <w:t xml:space="preserve">Dodiplomski univerzitetni študijski program </w:t>
      </w:r>
      <w:r>
        <w:rPr>
          <w:rFonts w:ascii="Times New Roman" w:hAnsi="Times New Roman"/>
          <w:b/>
          <w:bCs/>
          <w:i/>
          <w:iCs/>
          <w:szCs w:val="24"/>
          <w:lang w:val="pl-PL"/>
        </w:rPr>
        <w:t>Slovenistika</w:t>
      </w:r>
      <w:r>
        <w:rPr>
          <w:rFonts w:ascii="Times New Roman" w:hAnsi="Times New Roman"/>
          <w:b/>
          <w:bCs/>
          <w:szCs w:val="24"/>
          <w:lang w:val="pl-PL"/>
        </w:rPr>
        <w:t xml:space="preserve"> ter </w:t>
      </w:r>
      <w:r>
        <w:rPr>
          <w:rFonts w:ascii="Times New Roman" w:hAnsi="Times New Roman"/>
          <w:b/>
          <w:bCs/>
          <w:i/>
          <w:iCs/>
          <w:szCs w:val="24"/>
          <w:lang w:val="pl-PL"/>
        </w:rPr>
        <w:t>Jezik in literatura v digitalnem svetu</w:t>
      </w:r>
      <w:r>
        <w:rPr>
          <w:rFonts w:ascii="Times New Roman" w:hAnsi="Times New Roman"/>
          <w:b/>
          <w:bCs/>
          <w:szCs w:val="24"/>
          <w:lang w:val="pl-PL"/>
        </w:rPr>
        <w:t>:</w:t>
      </w:r>
    </w:p>
    <w:p>
      <w:pPr>
        <w:pStyle w:val="Normal"/>
        <w:numPr>
          <w:ilvl w:val="0"/>
          <w:numId w:val="1"/>
        </w:numPr>
        <w:rPr>
          <w:rFonts w:ascii="Times New Roman" w:hAnsi="Times New Roman"/>
          <w:szCs w:val="24"/>
          <w:lang w:val="it-IT"/>
        </w:rPr>
      </w:pPr>
      <w:r>
        <w:rPr>
          <w:rFonts w:ascii="Times New Roman" w:hAnsi="Times New Roman"/>
          <w:szCs w:val="24"/>
          <w:lang w:val="it-IT"/>
        </w:rPr>
        <w:t>doc. dr. Petra Mišmaš (predsednica)</w:t>
      </w:r>
    </w:p>
    <w:p>
      <w:pPr>
        <w:pStyle w:val="Normal"/>
        <w:numPr>
          <w:ilvl w:val="0"/>
          <w:numId w:val="1"/>
        </w:numPr>
        <w:rPr>
          <w:rFonts w:ascii="Times New Roman" w:hAnsi="Times New Roman"/>
          <w:szCs w:val="24"/>
          <w:lang w:val="pl-PL"/>
        </w:rPr>
      </w:pPr>
      <w:r>
        <w:rPr>
          <w:rFonts w:ascii="Times New Roman" w:hAnsi="Times New Roman"/>
          <w:szCs w:val="24"/>
          <w:lang w:val="pl-PL"/>
        </w:rPr>
        <w:t xml:space="preserve">prof. dr. Katja Mihurko </w:t>
      </w:r>
    </w:p>
    <w:p>
      <w:pPr>
        <w:pStyle w:val="Normal"/>
        <w:numPr>
          <w:ilvl w:val="0"/>
          <w:numId w:val="1"/>
        </w:numPr>
        <w:rPr>
          <w:rFonts w:ascii="Times New Roman" w:hAnsi="Times New Roman"/>
          <w:szCs w:val="24"/>
          <w:lang w:val="pl-PL"/>
        </w:rPr>
      </w:pPr>
      <w:r>
        <w:rPr>
          <w:rFonts w:ascii="Times New Roman" w:hAnsi="Times New Roman"/>
          <w:szCs w:val="24"/>
          <w:lang w:val="pl-PL"/>
        </w:rPr>
        <w:t xml:space="preserve">izr. prof. dr. Rok Žaucer </w:t>
      </w:r>
    </w:p>
    <w:p>
      <w:pPr>
        <w:pStyle w:val="Normal"/>
        <w:numPr>
          <w:ilvl w:val="0"/>
          <w:numId w:val="1"/>
        </w:numPr>
        <w:rPr>
          <w:rFonts w:ascii="Times New Roman" w:hAnsi="Times New Roman"/>
          <w:szCs w:val="24"/>
          <w:lang w:val="pl-PL"/>
        </w:rPr>
      </w:pPr>
      <w:r>
        <w:rPr>
          <w:rFonts w:ascii="Times New Roman" w:hAnsi="Times New Roman"/>
          <w:szCs w:val="24"/>
          <w:lang w:val="pl-PL"/>
        </w:rPr>
      </w:r>
    </w:p>
    <w:p>
      <w:pPr>
        <w:pStyle w:val="Normal"/>
        <w:rPr>
          <w:rFonts w:ascii="Times New Roman" w:hAnsi="Times New Roman"/>
          <w:b/>
          <w:bCs/>
          <w:sz w:val="48"/>
          <w:lang w:val="sl-SI" w:eastAsia="sl-SI"/>
        </w:rPr>
      </w:pPr>
      <w:r>
        <w:rPr>
          <w:rFonts w:ascii="Times New Roman" w:hAnsi="Times New Roman"/>
          <w:b/>
          <w:bCs/>
          <w:lang w:val="pl-PL"/>
        </w:rPr>
        <w:t xml:space="preserve">Podiplomski magistrski študijski program </w:t>
      </w:r>
      <w:r>
        <w:rPr>
          <w:rFonts w:ascii="Times New Roman" w:hAnsi="Times New Roman"/>
          <w:b/>
          <w:bCs/>
          <w:i/>
          <w:iCs/>
          <w:szCs w:val="24"/>
          <w:lang w:val="pl-PL"/>
        </w:rPr>
        <w:t>Slovenistika</w:t>
      </w:r>
      <w:r>
        <w:rPr>
          <w:rFonts w:ascii="Times New Roman" w:hAnsi="Times New Roman"/>
          <w:b/>
          <w:bCs/>
          <w:szCs w:val="24"/>
          <w:lang w:val="pl-PL"/>
        </w:rPr>
        <w:t xml:space="preserve"> oz. </w:t>
      </w:r>
      <w:r>
        <w:rPr>
          <w:rFonts w:ascii="Times New Roman" w:hAnsi="Times New Roman"/>
          <w:b/>
          <w:bCs/>
          <w:i/>
          <w:iCs/>
          <w:lang w:val="pl-PL"/>
        </w:rPr>
        <w:t>Humanistični študiji</w:t>
      </w:r>
      <w:r>
        <w:rPr>
          <w:rFonts w:ascii="Times New Roman" w:hAnsi="Times New Roman"/>
          <w:b/>
          <w:bCs/>
          <w:lang w:val="pl-PL"/>
        </w:rPr>
        <w:t xml:space="preserve">, smer </w:t>
      </w:r>
      <w:r>
        <w:rPr>
          <w:rFonts w:ascii="Times New Roman" w:hAnsi="Times New Roman"/>
          <w:b/>
          <w:bCs/>
          <w:i/>
          <w:iCs/>
          <w:lang w:val="pl-PL"/>
        </w:rPr>
        <w:t>Literarne vede</w:t>
      </w:r>
      <w:r>
        <w:rPr>
          <w:rFonts w:ascii="Times New Roman" w:hAnsi="Times New Roman"/>
          <w:b/>
          <w:bCs/>
          <w:lang w:val="pl-PL"/>
        </w:rPr>
        <w:t>:</w:t>
      </w:r>
    </w:p>
    <w:p>
      <w:pPr>
        <w:pStyle w:val="Normal"/>
        <w:numPr>
          <w:ilvl w:val="0"/>
          <w:numId w:val="2"/>
        </w:numPr>
        <w:rPr>
          <w:rFonts w:ascii="Times New Roman" w:hAnsi="Times New Roman"/>
          <w:lang w:val="pl-PL"/>
        </w:rPr>
      </w:pPr>
      <w:r>
        <w:rPr>
          <w:rFonts w:ascii="Times New Roman" w:hAnsi="Times New Roman"/>
          <w:lang w:val="pl-PL"/>
        </w:rPr>
        <w:t>prof. dr. Katja Mihurko (predsednica)</w:t>
      </w:r>
    </w:p>
    <w:p>
      <w:pPr>
        <w:pStyle w:val="Normal"/>
        <w:numPr>
          <w:ilvl w:val="0"/>
          <w:numId w:val="2"/>
        </w:numPr>
        <w:rPr>
          <w:rFonts w:ascii="Times New Roman" w:hAnsi="Times New Roman"/>
          <w:lang w:val="pl-PL"/>
        </w:rPr>
      </w:pPr>
      <w:r>
        <w:rPr>
          <w:rFonts w:ascii="Times New Roman" w:hAnsi="Times New Roman"/>
          <w:lang w:val="pl-PL"/>
        </w:rPr>
        <w:t>doc. dr. Ivana Zajc</w:t>
      </w:r>
    </w:p>
    <w:p>
      <w:pPr>
        <w:pStyle w:val="Normal"/>
        <w:numPr>
          <w:ilvl w:val="0"/>
          <w:numId w:val="2"/>
        </w:numPr>
        <w:rPr>
          <w:rFonts w:ascii="Times New Roman" w:hAnsi="Times New Roman"/>
          <w:lang w:val="pl-PL"/>
        </w:rPr>
      </w:pPr>
      <w:r>
        <w:rPr>
          <w:rFonts w:ascii="Times New Roman" w:hAnsi="Times New Roman"/>
          <w:lang w:val="pl-PL"/>
        </w:rPr>
        <w:t>pridr. prof. dr. Barbara Pregelj</w:t>
      </w:r>
    </w:p>
    <w:p>
      <w:pPr>
        <w:pStyle w:val="Normal"/>
        <w:numPr>
          <w:ilvl w:val="0"/>
          <w:numId w:val="2"/>
        </w:numPr>
        <w:rPr>
          <w:rFonts w:ascii="Times New Roman" w:hAnsi="Times New Roman"/>
          <w:lang w:val="pl-PL"/>
        </w:rPr>
      </w:pPr>
      <w:r>
        <w:rPr>
          <w:rFonts w:ascii="Times New Roman" w:hAnsi="Times New Roman"/>
          <w:lang w:val="pl-PL"/>
        </w:rPr>
        <w:t>izr. prof. dr. Ana Toroš</w:t>
      </w:r>
    </w:p>
    <w:p>
      <w:pPr>
        <w:pStyle w:val="Normal"/>
        <w:rPr>
          <w:rFonts w:ascii="Times New Roman" w:hAnsi="Times New Roman"/>
          <w:lang w:val="pl-PL"/>
        </w:rPr>
      </w:pPr>
      <w:r>
        <w:rPr>
          <w:rFonts w:ascii="Times New Roman" w:hAnsi="Times New Roman"/>
          <w:lang w:val="pl-PL"/>
        </w:rPr>
      </w:r>
    </w:p>
    <w:p>
      <w:pPr>
        <w:pStyle w:val="Normal"/>
        <w:keepNext w:val="true"/>
        <w:rPr>
          <w:rFonts w:ascii="Times New Roman" w:hAnsi="Times New Roman"/>
          <w:b/>
          <w:bCs/>
          <w:sz w:val="48"/>
          <w:lang w:val="sl-SI" w:eastAsia="sl-SI"/>
        </w:rPr>
      </w:pPr>
      <w:r>
        <w:rPr>
          <w:rFonts w:ascii="Times New Roman" w:hAnsi="Times New Roman"/>
          <w:b/>
          <w:bCs/>
          <w:lang w:val="pl-PL"/>
        </w:rPr>
        <w:t xml:space="preserve">Podiplomski magistrski študijski program </w:t>
      </w:r>
      <w:r>
        <w:rPr>
          <w:rFonts w:ascii="Times New Roman" w:hAnsi="Times New Roman"/>
          <w:b/>
          <w:bCs/>
          <w:i/>
          <w:iCs/>
          <w:szCs w:val="24"/>
          <w:lang w:val="pl-PL"/>
        </w:rPr>
        <w:t>Slovenistika</w:t>
      </w:r>
      <w:r>
        <w:rPr>
          <w:rFonts w:ascii="Times New Roman" w:hAnsi="Times New Roman"/>
          <w:b/>
          <w:bCs/>
          <w:szCs w:val="24"/>
          <w:lang w:val="pl-PL"/>
        </w:rPr>
        <w:t xml:space="preserve"> oz. </w:t>
      </w:r>
      <w:r>
        <w:rPr>
          <w:rFonts w:ascii="Times New Roman" w:hAnsi="Times New Roman"/>
          <w:b/>
          <w:bCs/>
          <w:i/>
          <w:iCs/>
          <w:lang w:val="pl-PL"/>
        </w:rPr>
        <w:t>Humanistični študiji</w:t>
      </w:r>
      <w:r>
        <w:rPr>
          <w:rFonts w:ascii="Times New Roman" w:hAnsi="Times New Roman"/>
          <w:b/>
          <w:bCs/>
          <w:lang w:val="pl-PL"/>
        </w:rPr>
        <w:t xml:space="preserve">, smer </w:t>
      </w:r>
      <w:r>
        <w:rPr>
          <w:rFonts w:ascii="Times New Roman" w:hAnsi="Times New Roman"/>
          <w:b/>
          <w:bCs/>
          <w:i/>
          <w:iCs/>
          <w:lang w:val="pl-PL"/>
        </w:rPr>
        <w:t>Jezikoslovje</w:t>
      </w:r>
      <w:r>
        <w:rPr>
          <w:rFonts w:ascii="Times New Roman" w:hAnsi="Times New Roman"/>
          <w:b/>
          <w:bCs/>
          <w:lang w:val="pl-PL"/>
        </w:rPr>
        <w:t>:</w:t>
      </w:r>
    </w:p>
    <w:p>
      <w:pPr>
        <w:pStyle w:val="Normal"/>
        <w:keepNext w:val="true"/>
        <w:numPr>
          <w:ilvl w:val="0"/>
          <w:numId w:val="3"/>
        </w:numPr>
        <w:rPr>
          <w:rFonts w:ascii="Times New Roman" w:hAnsi="Times New Roman"/>
          <w:lang w:val="pl-PL"/>
        </w:rPr>
      </w:pPr>
      <w:r>
        <w:rPr>
          <w:rFonts w:ascii="Times New Roman" w:hAnsi="Times New Roman"/>
          <w:lang w:val="pl-PL"/>
        </w:rPr>
        <w:t>prof. dr. Franc Marušič (predsednik)</w:t>
      </w:r>
    </w:p>
    <w:p>
      <w:pPr>
        <w:pStyle w:val="Normal"/>
        <w:numPr>
          <w:ilvl w:val="0"/>
          <w:numId w:val="3"/>
        </w:numPr>
        <w:rPr>
          <w:rFonts w:ascii="Times New Roman" w:hAnsi="Times New Roman"/>
          <w:lang w:val="pl-PL"/>
        </w:rPr>
      </w:pPr>
      <w:r>
        <w:rPr>
          <w:rFonts w:ascii="Times New Roman" w:hAnsi="Times New Roman"/>
          <w:lang w:val="pl-PL"/>
        </w:rPr>
        <w:t>prof. dr. Penka Stateva</w:t>
      </w:r>
    </w:p>
    <w:p>
      <w:pPr>
        <w:pStyle w:val="Normal"/>
        <w:numPr>
          <w:ilvl w:val="0"/>
          <w:numId w:val="3"/>
        </w:numPr>
        <w:rPr>
          <w:rFonts w:ascii="Times New Roman" w:hAnsi="Times New Roman"/>
          <w:lang w:val="pl-PL"/>
        </w:rPr>
      </w:pPr>
      <w:r>
        <w:rPr>
          <w:rFonts w:ascii="Times New Roman" w:hAnsi="Times New Roman"/>
          <w:lang w:val="pl-PL"/>
        </w:rPr>
        <w:t>prof. dr. Artur Stepanov</w:t>
      </w:r>
    </w:p>
    <w:p>
      <w:pPr>
        <w:pStyle w:val="Normal"/>
        <w:numPr>
          <w:ilvl w:val="0"/>
          <w:numId w:val="3"/>
        </w:numPr>
        <w:rPr>
          <w:rFonts w:ascii="Times New Roman" w:hAnsi="Times New Roman"/>
          <w:lang w:val="pl-PL"/>
        </w:rPr>
      </w:pPr>
      <w:r>
        <w:rPr>
          <w:rFonts w:ascii="Times New Roman" w:hAnsi="Times New Roman"/>
          <w:lang w:val="pl-PL"/>
        </w:rPr>
        <w:t>izr. prof. dr. Rok Žaucer</w:t>
      </w:r>
    </w:p>
    <w:p>
      <w:pPr>
        <w:pStyle w:val="Normal"/>
        <w:rPr>
          <w:rFonts w:ascii="Times New Roman" w:hAnsi="Times New Roman"/>
          <w:b/>
          <w:bCs/>
          <w:lang w:val="pl-PL"/>
        </w:rPr>
      </w:pPr>
      <w:r>
        <w:rPr>
          <w:rFonts w:ascii="Times New Roman" w:hAnsi="Times New Roman"/>
          <w:b/>
          <w:bCs/>
          <w:lang w:val="pl-PL"/>
        </w:rPr>
      </w:r>
    </w:p>
    <w:p>
      <w:pPr>
        <w:pStyle w:val="Normal"/>
        <w:keepNext w:val="true"/>
        <w:rPr>
          <w:rFonts w:ascii="Times New Roman" w:hAnsi="Times New Roman"/>
          <w:b/>
          <w:bCs/>
          <w:sz w:val="48"/>
          <w:lang w:val="sl-SI" w:eastAsia="sl-SI"/>
        </w:rPr>
      </w:pPr>
      <w:r>
        <w:rPr>
          <w:rFonts w:ascii="Times New Roman" w:hAnsi="Times New Roman"/>
          <w:b/>
          <w:bCs/>
          <w:lang w:val="pl-PL"/>
        </w:rPr>
        <w:t xml:space="preserve">Podiplomski magistrski študijski program </w:t>
      </w:r>
      <w:r>
        <w:rPr>
          <w:rFonts w:ascii="Times New Roman" w:hAnsi="Times New Roman"/>
          <w:b/>
          <w:bCs/>
          <w:i/>
          <w:iCs/>
          <w:lang w:val="pl-PL"/>
        </w:rPr>
        <w:t>Humanistični študiji</w:t>
      </w:r>
      <w:r>
        <w:rPr>
          <w:rFonts w:ascii="Times New Roman" w:hAnsi="Times New Roman"/>
          <w:b/>
          <w:bCs/>
          <w:lang w:val="pl-PL"/>
        </w:rPr>
        <w:t xml:space="preserve">, smer </w:t>
      </w:r>
      <w:r>
        <w:rPr>
          <w:rFonts w:ascii="Times New Roman" w:hAnsi="Times New Roman"/>
          <w:b/>
          <w:bCs/>
          <w:i/>
          <w:iCs/>
          <w:lang w:val="pl-PL"/>
        </w:rPr>
        <w:t>Zgodovine in kulture čezmejnih prostorov</w:t>
      </w:r>
      <w:r>
        <w:rPr>
          <w:rFonts w:ascii="Times New Roman" w:hAnsi="Times New Roman"/>
          <w:b/>
          <w:bCs/>
          <w:lang w:val="pl-PL"/>
        </w:rPr>
        <w:t>:</w:t>
      </w:r>
    </w:p>
    <w:p>
      <w:pPr>
        <w:pStyle w:val="Normal"/>
        <w:keepNext w:val="true"/>
        <w:numPr>
          <w:ilvl w:val="0"/>
          <w:numId w:val="3"/>
        </w:numPr>
        <w:rPr>
          <w:rFonts w:ascii="Times New Roman" w:hAnsi="Times New Roman"/>
          <w:lang w:val="pl-PL"/>
        </w:rPr>
      </w:pPr>
      <w:r>
        <w:rPr>
          <w:rFonts w:ascii="Times New Roman" w:hAnsi="Times New Roman"/>
          <w:lang w:val="pl-PL"/>
        </w:rPr>
        <w:t>doc. dr. Jasna Fakin Bajec (predsednica)</w:t>
      </w:r>
    </w:p>
    <w:p>
      <w:pPr>
        <w:pStyle w:val="Normal"/>
        <w:numPr>
          <w:ilvl w:val="0"/>
          <w:numId w:val="3"/>
        </w:numPr>
        <w:rPr>
          <w:rFonts w:ascii="Times New Roman" w:hAnsi="Times New Roman"/>
          <w:lang w:val="pl-PL"/>
        </w:rPr>
      </w:pPr>
      <w:r>
        <w:rPr>
          <w:rFonts w:ascii="Times New Roman" w:hAnsi="Times New Roman"/>
          <w:lang w:val="pl-PL"/>
        </w:rPr>
        <w:t>prof. dr. Marina Lukšič Hacin</w:t>
      </w:r>
    </w:p>
    <w:p>
      <w:pPr>
        <w:pStyle w:val="Normal"/>
        <w:numPr>
          <w:ilvl w:val="0"/>
          <w:numId w:val="3"/>
        </w:numPr>
        <w:rPr>
          <w:rFonts w:ascii="Times New Roman" w:hAnsi="Times New Roman"/>
          <w:lang w:val="pl-PL"/>
        </w:rPr>
      </w:pPr>
      <w:r>
        <w:rPr>
          <w:rFonts w:ascii="Times New Roman" w:hAnsi="Times New Roman"/>
          <w:lang w:val="pl-PL"/>
        </w:rPr>
        <w:t>izr. prof. dr. Danila Zuljan Kumar</w:t>
      </w:r>
    </w:p>
    <w:p>
      <w:pPr>
        <w:pStyle w:val="Normal"/>
        <w:rPr>
          <w:rFonts w:ascii="Times New Roman" w:hAnsi="Times New Roman"/>
          <w:b/>
          <w:bCs/>
          <w:lang w:val="pl-PL"/>
        </w:rPr>
      </w:pPr>
      <w:r>
        <w:rPr>
          <w:rFonts w:ascii="Times New Roman" w:hAnsi="Times New Roman"/>
          <w:b/>
          <w:bCs/>
          <w:lang w:val="pl-PL"/>
        </w:rPr>
      </w:r>
    </w:p>
    <w:p>
      <w:pPr>
        <w:pStyle w:val="Normal"/>
        <w:rPr>
          <w:rFonts w:ascii="Times New Roman" w:hAnsi="Times New Roman"/>
          <w:b/>
          <w:bCs/>
          <w:lang w:val="pl-PL"/>
        </w:rPr>
      </w:pPr>
      <w:r>
        <w:rPr>
          <w:rFonts w:ascii="Times New Roman" w:hAnsi="Times New Roman"/>
          <w:b/>
          <w:bCs/>
          <w:lang w:val="pl-PL"/>
        </w:rPr>
        <w:t xml:space="preserve">Podiplomski magistrski študijski program </w:t>
      </w:r>
      <w:r>
        <w:rPr>
          <w:rFonts w:ascii="Times New Roman" w:hAnsi="Times New Roman"/>
          <w:b/>
          <w:bCs/>
          <w:i/>
          <w:iCs/>
          <w:lang w:val="pl-PL"/>
        </w:rPr>
        <w:t>Migracije in medkulturni odnosi</w:t>
      </w:r>
      <w:r>
        <w:rPr>
          <w:rFonts w:ascii="Times New Roman" w:hAnsi="Times New Roman"/>
          <w:b/>
          <w:bCs/>
          <w:lang w:val="pl-PL"/>
        </w:rPr>
        <w:t>:</w:t>
      </w:r>
    </w:p>
    <w:p>
      <w:pPr>
        <w:pStyle w:val="Normal"/>
        <w:numPr>
          <w:ilvl w:val="0"/>
          <w:numId w:val="5"/>
        </w:numPr>
        <w:rPr>
          <w:rFonts w:ascii="Times New Roman" w:hAnsi="Times New Roman"/>
          <w:lang w:val="pl-PL"/>
        </w:rPr>
      </w:pPr>
      <w:r>
        <w:rPr>
          <w:rFonts w:ascii="Times New Roman" w:hAnsi="Times New Roman"/>
          <w:lang w:val="pl-PL"/>
        </w:rPr>
        <w:t>izr. prof. dr. Mirjam Milharčič Hladnik (predsednica)</w:t>
      </w:r>
    </w:p>
    <w:p>
      <w:pPr>
        <w:pStyle w:val="Normal"/>
        <w:numPr>
          <w:ilvl w:val="0"/>
          <w:numId w:val="5"/>
        </w:numPr>
        <w:rPr>
          <w:rFonts w:ascii="Times New Roman" w:hAnsi="Times New Roman"/>
          <w:lang w:val="pl-PL"/>
        </w:rPr>
      </w:pPr>
      <w:r>
        <w:rPr>
          <w:rFonts w:ascii="Times New Roman" w:hAnsi="Times New Roman"/>
          <w:lang w:val="pl-PL"/>
        </w:rPr>
        <w:t>doc. dr. Marijanca Ajša Vižintin</w:t>
      </w:r>
    </w:p>
    <w:p>
      <w:pPr>
        <w:pStyle w:val="Normal"/>
        <w:numPr>
          <w:ilvl w:val="0"/>
          <w:numId w:val="5"/>
        </w:numPr>
        <w:rPr>
          <w:rFonts w:ascii="Times New Roman" w:hAnsi="Times New Roman"/>
          <w:lang w:val="pl-PL"/>
        </w:rPr>
      </w:pPr>
      <w:r>
        <w:rPr>
          <w:rFonts w:ascii="Times New Roman" w:hAnsi="Times New Roman"/>
          <w:lang w:val="pl-PL"/>
        </w:rPr>
        <w:t>prof. dr. Marina Lukšič Hacin</w:t>
      </w:r>
    </w:p>
    <w:p>
      <w:pPr>
        <w:pStyle w:val="Normal"/>
        <w:rPr>
          <w:rFonts w:ascii="Times New Roman" w:hAnsi="Times New Roman"/>
          <w:lang w:val="pl-PL"/>
        </w:rPr>
      </w:pPr>
      <w:r>
        <w:rPr>
          <w:rFonts w:ascii="Times New Roman" w:hAnsi="Times New Roman"/>
          <w:lang w:val="pl-PL"/>
        </w:rPr>
      </w:r>
    </w:p>
    <w:p>
      <w:pPr>
        <w:pStyle w:val="Normal"/>
        <w:jc w:val="left"/>
        <w:rPr>
          <w:rFonts w:ascii="Times New Roman" w:hAnsi="Times New Roman"/>
          <w:bCs/>
          <w:szCs w:val="24"/>
          <w:lang w:val="sl-SI" w:eastAsia="sl-SI"/>
        </w:rPr>
      </w:pPr>
      <w:r>
        <w:rPr>
          <w:rFonts w:ascii="Times New Roman" w:hAnsi="Times New Roman"/>
          <w:bCs/>
          <w:szCs w:val="24"/>
          <w:lang w:val="sl-SI" w:eastAsia="sl-SI"/>
        </w:rPr>
      </w:r>
    </w:p>
    <w:p>
      <w:pPr>
        <w:pStyle w:val="Header"/>
        <w:tabs>
          <w:tab w:val="clear" w:pos="4253"/>
          <w:tab w:val="clear" w:pos="8789"/>
          <w:tab w:val="left" w:pos="720" w:leader="none"/>
        </w:tabs>
        <w:rPr>
          <w:rFonts w:ascii="Times New Roman" w:hAnsi="Times New Roman"/>
        </w:rPr>
      </w:pPr>
      <w:r>
        <w:rPr>
          <w:rFonts w:ascii="Times New Roman" w:hAnsi="Times New Roman"/>
        </w:rPr>
        <w:tab/>
        <w:t xml:space="preserve">              </w:t>
        <w:tab/>
        <w:tab/>
        <w:tab/>
      </w:r>
    </w:p>
    <w:p>
      <w:pPr>
        <w:pStyle w:val="Header"/>
        <w:tabs>
          <w:tab w:val="clear" w:pos="4253"/>
          <w:tab w:val="clear" w:pos="8789"/>
          <w:tab w:val="left" w:pos="720" w:leader="none"/>
        </w:tabs>
        <w:rPr>
          <w:rFonts w:ascii="Times New Roman" w:hAnsi="Times New Roman"/>
        </w:rPr>
      </w:pPr>
      <w:r>
        <w:rPr>
          <w:rFonts w:ascii="Times New Roman" w:hAnsi="Times New Roman"/>
        </w:rPr>
        <w:tab/>
        <w:tab/>
        <w:tab/>
        <w:tab/>
        <w:t xml:space="preserve">           </w:t>
      </w:r>
    </w:p>
    <w:sectPr>
      <w:type w:val="nextPage"/>
      <w:pgSz w:w="11906" w:h="16838"/>
      <w:pgMar w:left="1418" w:right="1701" w:gutter="0" w:header="0" w:top="1134" w:footer="0" w:bottom="1418"/>
      <w:pgNumType w:fmt="decimal"/>
      <w:formProt w:val="false"/>
      <w:textDirection w:val="lrTb"/>
      <w:docGrid w:type="default" w:linePitch="100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ee"/>
    <w:family w:val="roman"/>
    <w:pitch w:val="variable"/>
  </w:font>
  <w:font w:name="Times New Roman">
    <w:charset w:val="ee"/>
    <w:family w:val="roman"/>
    <w:pitch w:val="variable"/>
  </w:font>
  <w:font w:name="Arial">
    <w:charset w:val="ee"/>
    <w:family w:val="swiss"/>
    <w:pitch w:val="variable"/>
  </w:font>
  <w:font w:name="Calibri Light">
    <w:charset w:val="ee"/>
    <w:family w:val="swiss"/>
    <w:pitch w:val="variable"/>
  </w:font>
  <w:font w:name="Arial Unicode MS">
    <w:charset w:val="ee"/>
    <w:family w:val="swiss"/>
    <w:pitch w:val="variable"/>
  </w:font>
  <w:font w:name="Liberation Sans">
    <w:altName w:val="Arial"/>
    <w:charset w:val="ee"/>
    <w:family w:val="swiss"/>
    <w:pitch w:val="variable"/>
  </w:font>
  <w:font w:name="Tahoma">
    <w:charset w:val="ee"/>
    <w:family w:val="swiss"/>
    <w:pitch w:val="variable"/>
  </w:font>
  <w:font w:name="Courier New">
    <w:charset w:val="01"/>
    <w:family w:val="modern"/>
    <w:pitch w:val="fixed"/>
  </w:font>
  <w:font w:name="Wingdings">
    <w:charset w:val="02"/>
    <w:family w:val="auto"/>
    <w:pitch w:val="variable"/>
  </w:font>
</w:fonts>
</file>

<file path=word/numbering.xml><?xml version="1.0" encoding="utf-8"?>
<w:numbering xmlns:w="http://schemas.openxmlformats.org/wordprocessingml/2006/main" xmlns:o="urn:schemas-microsoft-com:office:office" xmlns:r="http://schemas.openxmlformats.org/officeDocument/2006/relationships" xmlns:v="urn:schemas-microsoft-com:vml" xmlns:mc="http://schemas.openxmlformats.org/markup-compatibility/2006" xmlns:w14="http://schemas.microsoft.com/office/word/2010/wordml" mc:Ignorable="w14">
  <w:abstractNum w:abstractNumId="1">
    <w:lvl w:ilvl="0">
      <w:start w:val="1"/>
      <w:numFmt w:val="bullet"/>
      <w:lvlText w:val=""/>
      <w:lvlJc w:val="left"/>
      <w:pPr>
        <w:tabs>
          <w:tab w:val="num" w:pos="0"/>
        </w:tabs>
        <w:ind w:left="720" w:hanging="360"/>
      </w:pPr>
      <w:rPr>
        <w:rFonts w:ascii="Symbol" w:hAnsi="Symbol" w:cs="Symbol" w:hint="default"/>
      </w:rPr>
    </w:lvl>
    <w:lvl w:ilvl="1">
      <w:start w:val="1"/>
      <w:numFmt w:val="bullet"/>
      <w:lvlText w:val="o"/>
      <w:lvlJc w:val="left"/>
      <w:pPr>
        <w:tabs>
          <w:tab w:val="num" w:pos="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0"/>
        </w:tabs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tabs>
          <w:tab w:val="num" w:pos="0"/>
        </w:tabs>
        <w:ind w:left="288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tabs>
          <w:tab w:val="num" w:pos="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0"/>
        </w:tabs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tabs>
          <w:tab w:val="num" w:pos="0"/>
        </w:tabs>
        <w:ind w:left="50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tabs>
          <w:tab w:val="num" w:pos="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0"/>
        </w:tabs>
        <w:ind w:left="6480" w:hanging="360"/>
      </w:pPr>
      <w:rPr>
        <w:rFonts w:ascii="Wingdings" w:hAnsi="Wingdings" w:cs="Wingdings" w:hint="default"/>
      </w:rPr>
    </w:lvl>
  </w:abstractNum>
  <w:abstractNum w:abstractNumId="2">
    <w:lvl w:ilvl="0">
      <w:start w:val="1"/>
      <w:numFmt w:val="bullet"/>
      <w:lvlText w:val=""/>
      <w:lvlJc w:val="left"/>
      <w:pPr>
        <w:tabs>
          <w:tab w:val="num" w:pos="0"/>
        </w:tabs>
        <w:ind w:left="720" w:hanging="360"/>
      </w:pPr>
      <w:rPr>
        <w:rFonts w:ascii="Symbol" w:hAnsi="Symbol" w:cs="Symbol" w:hint="default"/>
      </w:rPr>
    </w:lvl>
    <w:lvl w:ilvl="1">
      <w:start w:val="1"/>
      <w:numFmt w:val="bullet"/>
      <w:lvlText w:val="o"/>
      <w:lvlJc w:val="left"/>
      <w:pPr>
        <w:tabs>
          <w:tab w:val="num" w:pos="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0"/>
        </w:tabs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tabs>
          <w:tab w:val="num" w:pos="0"/>
        </w:tabs>
        <w:ind w:left="288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tabs>
          <w:tab w:val="num" w:pos="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0"/>
        </w:tabs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tabs>
          <w:tab w:val="num" w:pos="0"/>
        </w:tabs>
        <w:ind w:left="50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tabs>
          <w:tab w:val="num" w:pos="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0"/>
        </w:tabs>
        <w:ind w:left="6480" w:hanging="360"/>
      </w:pPr>
      <w:rPr>
        <w:rFonts w:ascii="Wingdings" w:hAnsi="Wingdings" w:cs="Wingdings" w:hint="default"/>
      </w:rPr>
    </w:lvl>
  </w:abstractNum>
  <w:abstractNum w:abstractNumId="3">
    <w:lvl w:ilvl="0">
      <w:start w:val="1"/>
      <w:numFmt w:val="bullet"/>
      <w:lvlText w:val=""/>
      <w:lvlJc w:val="left"/>
      <w:pPr>
        <w:tabs>
          <w:tab w:val="num" w:pos="0"/>
        </w:tabs>
        <w:ind w:left="720" w:hanging="360"/>
      </w:pPr>
      <w:rPr>
        <w:rFonts w:ascii="Symbol" w:hAnsi="Symbol" w:cs="Symbol" w:hint="default"/>
      </w:rPr>
    </w:lvl>
    <w:lvl w:ilvl="1">
      <w:start w:val="1"/>
      <w:numFmt w:val="bullet"/>
      <w:lvlText w:val="o"/>
      <w:lvlJc w:val="left"/>
      <w:pPr>
        <w:tabs>
          <w:tab w:val="num" w:pos="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0"/>
        </w:tabs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tabs>
          <w:tab w:val="num" w:pos="0"/>
        </w:tabs>
        <w:ind w:left="288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tabs>
          <w:tab w:val="num" w:pos="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0"/>
        </w:tabs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tabs>
          <w:tab w:val="num" w:pos="0"/>
        </w:tabs>
        <w:ind w:left="50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tabs>
          <w:tab w:val="num" w:pos="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0"/>
        </w:tabs>
        <w:ind w:left="6480" w:hanging="360"/>
      </w:pPr>
      <w:rPr>
        <w:rFonts w:ascii="Wingdings" w:hAnsi="Wingdings" w:cs="Wingdings" w:hint="default"/>
      </w:rPr>
    </w:lvl>
  </w:abstractNum>
  <w:abstractNum w:abstractNumId="4">
    <w:lvl w:ilvl="0">
      <w:start w:val="1"/>
      <w:numFmt w:val="bullet"/>
      <w:lvlText w:val=""/>
      <w:lvlJc w:val="left"/>
      <w:pPr>
        <w:tabs>
          <w:tab w:val="num" w:pos="0"/>
        </w:tabs>
        <w:ind w:left="720" w:hanging="360"/>
      </w:pPr>
      <w:rPr>
        <w:rFonts w:ascii="Symbol" w:hAnsi="Symbol" w:cs="Symbol" w:hint="default"/>
      </w:rPr>
    </w:lvl>
    <w:lvl w:ilvl="1">
      <w:start w:val="1"/>
      <w:numFmt w:val="bullet"/>
      <w:lvlText w:val="o"/>
      <w:lvlJc w:val="left"/>
      <w:pPr>
        <w:tabs>
          <w:tab w:val="num" w:pos="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0"/>
        </w:tabs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tabs>
          <w:tab w:val="num" w:pos="0"/>
        </w:tabs>
        <w:ind w:left="288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tabs>
          <w:tab w:val="num" w:pos="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0"/>
        </w:tabs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tabs>
          <w:tab w:val="num" w:pos="0"/>
        </w:tabs>
        <w:ind w:left="50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tabs>
          <w:tab w:val="num" w:pos="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0"/>
        </w:tabs>
        <w:ind w:left="6480" w:hanging="360"/>
      </w:pPr>
      <w:rPr>
        <w:rFonts w:ascii="Wingdings" w:hAnsi="Wingdings" w:cs="Wingdings" w:hint="default"/>
      </w:rPr>
    </w:lvl>
  </w:abstractNum>
  <w:abstractNum w:abstractNumId="5">
    <w:lvl w:ilvl="0">
      <w:start w:val="1"/>
      <w:numFmt w:val="bullet"/>
      <w:lvlText w:val=""/>
      <w:lvlJc w:val="left"/>
      <w:pPr>
        <w:tabs>
          <w:tab w:val="num" w:pos="0"/>
        </w:tabs>
        <w:ind w:left="720" w:hanging="360"/>
      </w:pPr>
      <w:rPr>
        <w:rFonts w:ascii="Symbol" w:hAnsi="Symbol" w:cs="Symbol" w:hint="default"/>
      </w:rPr>
    </w:lvl>
    <w:lvl w:ilvl="1">
      <w:start w:val="1"/>
      <w:numFmt w:val="bullet"/>
      <w:lvlText w:val="o"/>
      <w:lvlJc w:val="left"/>
      <w:pPr>
        <w:tabs>
          <w:tab w:val="num" w:pos="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0"/>
        </w:tabs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tabs>
          <w:tab w:val="num" w:pos="0"/>
        </w:tabs>
        <w:ind w:left="288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tabs>
          <w:tab w:val="num" w:pos="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0"/>
        </w:tabs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tabs>
          <w:tab w:val="num" w:pos="0"/>
        </w:tabs>
        <w:ind w:left="50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tabs>
          <w:tab w:val="num" w:pos="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0"/>
        </w:tabs>
        <w:ind w:left="6480" w:hanging="360"/>
      </w:pPr>
      <w:rPr>
        <w:rFonts w:ascii="Wingdings" w:hAnsi="Wingdings" w:cs="Wingdings" w:hint="default"/>
      </w:rPr>
    </w:lvl>
  </w:abstractNum>
  <w:abstractNum w:abstractNumId="6"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4"/>
  </w:num>
  <w:num w:numId="5">
    <w:abstractNumId w:val="5"/>
  </w:num>
  <w:num w:numId="6">
    <w:abstractNumId w:val="6"/>
  </w:num>
</w:numbering>
</file>

<file path=word/settings.xml><?xml version="1.0" encoding="utf-8"?>
<w:settings xmlns:w="http://schemas.openxmlformats.org/wordprocessingml/2006/main">
  <w:zoom w:percent="100"/>
  <w:defaultTabStop w:val="720"/>
  <w:autoHyphenation w:val="true"/>
  <w:hyphenationZone w:val="360"/>
  <w:compat>
    <w:compatSetting w:name="compatibilityMode" w:uri="http://schemas.microsoft.com/office/word" w:val="12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themeFontLang w:val="sl-SI" w:eastAsia="" w:bidi="ar-SA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Times New Roman" w:hAnsi="Times New Roman" w:eastAsia="Times New Roman" w:cs="Times New Roman"/>
        <w:lang w:val="sl-SI" w:eastAsia="sl-SI" w:bidi="ar-SA"/>
      </w:rPr>
    </w:rPrDefault>
    <w:pPrDefault>
      <w:pPr>
        <w:suppressAutoHyphens w:val="true"/>
      </w:pPr>
    </w:pPrDefault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uiPriority="99" w:semiHidden="1" w:unhideWhenUsed="1"/>
    <w:lsdException w:name="No Spacing" w:uiPriority="99" w:qFormat="1"/>
    <w:lsdException w:name="Light Shading" w:uiPriority="99"/>
    <w:lsdException w:name="Light List" w:uiPriority="99"/>
    <w:lsdException w:name="Light Grid" w:uiPriority="99"/>
    <w:lsdException w:name="Medium Shading 1" w:uiPriority="99"/>
    <w:lsdException w:name="Medium Shading 2" w:uiPriority="99"/>
    <w:lsdException w:name="Medium List 1" w:uiPriority="99"/>
    <w:lsdException w:name="Medium List 2" w:uiPriority="99"/>
    <w:lsdException w:name="Medium Grid 1" w:uiPriority="99"/>
    <w:lsdException w:name="Medium Grid 2" w:uiPriority="1" w:qFormat="1"/>
    <w:lsdException w:name="Medium Grid 3" w:uiPriority="60"/>
    <w:lsdException w:name="Dark List" w:uiPriority="61"/>
    <w:lsdException w:name="Colorful Shading" w:uiPriority="62"/>
    <w:lsdException w:name="Colorful List" w:uiPriority="63"/>
    <w:lsdException w:name="Colorful Grid" w:uiPriority="64"/>
    <w:lsdException w:name="Light Shading Accent 1" w:uiPriority="65"/>
    <w:lsdException w:name="Light List Accent 1" w:uiPriority="66"/>
    <w:lsdException w:name="Light Grid Accent 1" w:uiPriority="67"/>
    <w:lsdException w:name="Medium Shading 1 Accent 1" w:uiPriority="68"/>
    <w:lsdException w:name="Medium Shading 2 Accent 1" w:uiPriority="69"/>
    <w:lsdException w:name="Medium List 1 Accent 1" w:uiPriority="70"/>
    <w:lsdException w:name="Revision" w:uiPriority="71"/>
    <w:lsdException w:name="List Paragraph" w:uiPriority="72" w:qFormat="1"/>
    <w:lsdException w:name="Quote" w:uiPriority="73" w:qFormat="1"/>
    <w:lsdException w:name="Intense Quote" w:uiPriority="60" w:qFormat="1"/>
    <w:lsdException w:name="Medium List 2 Accent 1" w:uiPriority="61"/>
    <w:lsdException w:name="Medium Grid 1 Accent 1" w:uiPriority="62"/>
    <w:lsdException w:name="Medium Grid 2 Accent 1" w:uiPriority="63"/>
    <w:lsdException w:name="Medium Grid 3 Accent 1" w:uiPriority="64"/>
    <w:lsdException w:name="Dark List Accent 1" w:uiPriority="65"/>
    <w:lsdException w:name="Colorful Shading Accent 1" w:uiPriority="99"/>
    <w:lsdException w:name="Colorful List Accent 1" w:uiPriority="34" w:qFormat="1"/>
    <w:lsdException w:name="Colorful Grid Accent 1" w:uiPriority="29" w:qFormat="1"/>
    <w:lsdException w:name="Light Shading Accent 2" w:uiPriority="30" w:qFormat="1"/>
    <w:lsdException w:name="Light List Accent 2" w:uiPriority="66"/>
    <w:lsdException w:name="Light Grid Accent 2" w:uiPriority="67"/>
    <w:lsdException w:name="Medium Shading 1 Accent 2" w:uiPriority="68"/>
    <w:lsdException w:name="Medium Shading 2 Accent 2" w:uiPriority="69"/>
    <w:lsdException w:name="Medium List 1 Accent 2" w:uiPriority="70"/>
    <w:lsdException w:name="Medium List 2 Accent 2" w:uiPriority="71"/>
    <w:lsdException w:name="Medium Grid 1 Accent 2" w:uiPriority="72"/>
    <w:lsdException w:name="Medium Grid 2 Accent 2" w:uiPriority="73"/>
    <w:lsdException w:name="Medium Grid 3 Accent 2" w:uiPriority="60"/>
    <w:lsdException w:name="Dark List Accent 2" w:uiPriority="61"/>
    <w:lsdException w:name="Colorful Shading Accent 2" w:uiPriority="62"/>
    <w:lsdException w:name="Colorful List Accent 2" w:uiPriority="63"/>
    <w:lsdException w:name="Colorful Grid Accent 2" w:uiPriority="64"/>
    <w:lsdException w:name="Light Shading Accent 3" w:uiPriority="65"/>
    <w:lsdException w:name="Light List Accent 3" w:uiPriority="66"/>
    <w:lsdException w:name="Light Grid Accent 3" w:uiPriority="67"/>
    <w:lsdException w:name="Medium Shading 1 Accent 3" w:uiPriority="68"/>
    <w:lsdException w:name="Medium Shading 2 Accent 3" w:uiPriority="69"/>
    <w:lsdException w:name="Medium List 1 Accent 3" w:uiPriority="70"/>
    <w:lsdException w:name="Medium List 2 Accent 3" w:uiPriority="71"/>
    <w:lsdException w:name="Medium Grid 1 Accent 3" w:uiPriority="72"/>
    <w:lsdException w:name="Medium Grid 2 Accent 3" w:uiPriority="73"/>
    <w:lsdException w:name="Medium Grid 3 Accent 3" w:uiPriority="60"/>
    <w:lsdException w:name="Dark List Accent 3" w:uiPriority="61"/>
    <w:lsdException w:name="Colorful Shading Accent 3" w:uiPriority="62"/>
    <w:lsdException w:name="Colorful List Accent 3" w:uiPriority="63"/>
    <w:lsdException w:name="Colorful Grid Accent 3" w:uiPriority="64"/>
    <w:lsdException w:name="Light Shading Accent 4" w:uiPriority="65"/>
    <w:lsdException w:name="Light List Accent 4" w:uiPriority="66"/>
    <w:lsdException w:name="Light Grid Accent 4" w:uiPriority="67"/>
    <w:lsdException w:name="Medium Shading 1 Accent 4" w:uiPriority="68"/>
    <w:lsdException w:name="Medium Shading 2 Accent 4" w:uiPriority="69"/>
    <w:lsdException w:name="Medium List 1 Accent 4" w:uiPriority="70"/>
    <w:lsdException w:name="Medium List 2 Accent 4" w:uiPriority="71"/>
    <w:lsdException w:name="Medium Grid 1 Accent 4" w:uiPriority="72"/>
    <w:lsdException w:name="Medium Grid 2 Accent 4" w:uiPriority="73"/>
    <w:lsdException w:name="Medium Grid 3 Accent 4" w:uiPriority="60"/>
    <w:lsdException w:name="Dark List Accent 4" w:uiPriority="61"/>
    <w:lsdException w:name="Colorful Shading Accent 4" w:uiPriority="62"/>
    <w:lsdException w:name="Colorful List Accent 4" w:uiPriority="63"/>
    <w:lsdException w:name="Colorful Grid Accent 4" w:uiPriority="64"/>
    <w:lsdException w:name="Light Shading Accent 5" w:uiPriority="65"/>
    <w:lsdException w:name="Light List Accent 5" w:uiPriority="66"/>
    <w:lsdException w:name="Light Grid Accent 5" w:uiPriority="67"/>
    <w:lsdException w:name="Medium Shading 1 Accent 5" w:uiPriority="68"/>
    <w:lsdException w:name="Medium Shading 2 Accent 5" w:uiPriority="69"/>
    <w:lsdException w:name="Medium List 1 Accent 5" w:uiPriority="70"/>
    <w:lsdException w:name="Medium List 2 Accent 5" w:uiPriority="71"/>
    <w:lsdException w:name="Medium Grid 1 Accent 5" w:uiPriority="72"/>
    <w:lsdException w:name="Medium Grid 2 Accent 5" w:uiPriority="73"/>
    <w:lsdException w:name="Medium Grid 3 Accent 5" w:uiPriority="60"/>
    <w:lsdException w:name="Dark List Accent 5" w:uiPriority="61"/>
    <w:lsdException w:name="Colorful Shading Accent 5" w:uiPriority="62"/>
    <w:lsdException w:name="Colorful List Accent 5" w:uiPriority="63"/>
    <w:lsdException w:name="Colorful Grid Accent 5" w:uiPriority="64"/>
    <w:lsdException w:name="Light Shading Accent 6" w:uiPriority="65"/>
    <w:lsdException w:name="Light List Accent 6" w:uiPriority="66"/>
    <w:lsdException w:name="Light Grid Accent 6" w:uiPriority="67"/>
    <w:lsdException w:name="Medium Shading 1 Accent 6" w:uiPriority="68"/>
    <w:lsdException w:name="Medium Shading 2 Accent 6" w:uiPriority="69"/>
    <w:lsdException w:name="Medium List 1 Accent 6" w:uiPriority="70"/>
    <w:lsdException w:name="Medium List 2 Accent 6" w:uiPriority="71"/>
    <w:lsdException w:name="Medium Grid 1 Accent 6" w:uiPriority="72"/>
    <w:lsdException w:name="Medium Grid 2 Accent 6" w:uiPriority="73"/>
    <w:lsdException w:name="Medium Grid 3 Accent 6" w:uiPriority="60"/>
    <w:lsdException w:name="Dark List Accent 6" w:uiPriority="61"/>
    <w:lsdException w:name="Colorful Shading Accent 6" w:uiPriority="62"/>
    <w:lsdException w:name="Colorful List Accent 6" w:uiPriority="63"/>
    <w:lsdException w:name="Colorful Grid Accent 6" w:uiPriority="64"/>
    <w:lsdException w:name="Subtle Emphasis" w:uiPriority="65" w:qFormat="1"/>
    <w:lsdException w:name="Intense Emphasis" w:uiPriority="66" w:qFormat="1"/>
    <w:lsdException w:name="Subtle Reference" w:uiPriority="67" w:qFormat="1"/>
    <w:lsdException w:name="Intense Reference" w:uiPriority="68" w:qFormat="1"/>
    <w:lsdException w:name="Book Title" w:uiPriority="69" w:qFormat="1"/>
    <w:lsdException w:name="Bibliography" w:uiPriority="70"/>
    <w:lsdException w:name="TOC Heading" w:uiPriority="71" w:semiHidden="1" w:unhideWhenUsed="1" w:qFormat="1"/>
    <w:lsdException w:name="Plain Table 1" w:uiPriority="72"/>
    <w:lsdException w:name="Plain Table 2" w:uiPriority="73"/>
    <w:lsdException w:name="Plain Table 3" w:uiPriority="19" w:qFormat="1"/>
    <w:lsdException w:name="Plain Table 4" w:uiPriority="21" w:qFormat="1"/>
    <w:lsdException w:name="Plain Table 5" w:uiPriority="31" w:qFormat="1"/>
    <w:lsdException w:name="Grid Table Light" w:uiPriority="32" w:qFormat="1"/>
    <w:lsdException w:name="Grid Table 1 Light" w:uiPriority="33" w:qFormat="1"/>
    <w:lsdException w:name="Grid Table 2" w:uiPriority="37"/>
    <w:lsdException w:name="Grid Table 3" w:uiPriority="39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uiPriority="99" w:semiHidden="1" w:unhideWhenUsed="1"/>
    <w:lsdException w:name="Smart Hyperlink" w:uiPriority="99" w:semiHidden="1" w:unhideWhenUsed="1"/>
    <w:lsdException w:name="Hashtag" w:uiPriority="99" w:semiHidden="1" w:unhideWhenUsed="1"/>
    <w:lsdException w:name="Unresolved Mention" w:uiPriority="99" w:semiHidden="1" w:unhideWhenUsed="1"/>
    <w:lsdException w:name="Smart Link" w:uiPriority="99" w:semiHidden="1" w:unhideWhenUsed="1"/>
  </w:latentStyles>
  <w:style w:type="paragraph" w:styleId="Normal" w:default="1">
    <w:name w:val="Normal"/>
    <w:qFormat/>
    <w:pPr>
      <w:widowControl/>
      <w:suppressAutoHyphens w:val="true"/>
      <w:bidi w:val="0"/>
      <w:spacing w:before="0" w:after="0"/>
      <w:jc w:val="both"/>
    </w:pPr>
    <w:rPr>
      <w:rFonts w:ascii="Arial" w:hAnsi="Arial" w:eastAsia="Times New Roman" w:cs="Times New Roman"/>
      <w:color w:val="auto"/>
      <w:kern w:val="0"/>
      <w:sz w:val="24"/>
      <w:szCs w:val="20"/>
      <w:lang w:val="en-GB" w:eastAsia="en-US" w:bidi="ar-SA"/>
    </w:rPr>
  </w:style>
  <w:style w:type="paragraph" w:styleId="Heading1">
    <w:name w:val="heading 1"/>
    <w:basedOn w:val="Normal"/>
    <w:next w:val="Normal"/>
    <w:link w:val="Heading1Char"/>
    <w:qFormat/>
    <w:rsid w:val="00286b74"/>
    <w:pPr>
      <w:keepNext w:val="true"/>
      <w:spacing w:before="240" w:after="60"/>
      <w:outlineLvl w:val="0"/>
    </w:pPr>
    <w:rPr>
      <w:rFonts w:ascii="Calibri Light" w:hAnsi="Calibri Light"/>
      <w:b/>
      <w:bCs/>
      <w:kern w:val="2"/>
      <w:sz w:val="32"/>
      <w:szCs w:val="32"/>
    </w:rPr>
  </w:style>
  <w:style w:type="paragraph" w:styleId="Heading3">
    <w:name w:val="heading 3"/>
    <w:basedOn w:val="Normal"/>
    <w:next w:val="Normal"/>
    <w:qFormat/>
    <w:pPr>
      <w:keepNext w:val="true"/>
      <w:ind w:firstLine="720" w:left="2160"/>
      <w:jc w:val="center"/>
      <w:outlineLvl w:val="2"/>
    </w:pPr>
    <w:rPr>
      <w:rFonts w:ascii="Times New Roman" w:hAnsi="Times New Roman"/>
      <w:lang w:val="sl-SI"/>
    </w:rPr>
  </w:style>
  <w:style w:type="paragraph" w:styleId="Heading4">
    <w:name w:val="heading 4"/>
    <w:basedOn w:val="Normal"/>
    <w:qFormat/>
    <w:pPr>
      <w:spacing w:beforeAutospacing="1" w:afterAutospacing="1"/>
      <w:jc w:val="left"/>
      <w:outlineLvl w:val="3"/>
    </w:pPr>
    <w:rPr>
      <w:rFonts w:ascii="Arial Unicode MS" w:hAnsi="Arial Unicode MS" w:eastAsia="Arial Unicode MS" w:cs="Arial Unicode MS"/>
      <w:b/>
      <w:bCs/>
      <w:szCs w:val="24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character" w:styleId="Strong">
    <w:name w:val="Strong"/>
    <w:qFormat/>
    <w:rsid w:val="00487a73"/>
    <w:rPr>
      <w:b/>
      <w:bCs/>
    </w:rPr>
  </w:style>
  <w:style w:type="character" w:styleId="Heading1Char" w:customStyle="1">
    <w:name w:val="Heading 1 Char"/>
    <w:qFormat/>
    <w:rsid w:val="00286b74"/>
    <w:rPr>
      <w:rFonts w:ascii="Calibri Light" w:hAnsi="Calibri Light" w:eastAsia="Times New Roman" w:cs="Times New Roman"/>
      <w:b/>
      <w:bCs/>
      <w:kern w:val="2"/>
      <w:sz w:val="32"/>
      <w:szCs w:val="32"/>
      <w:lang w:val="en-GB" w:eastAsia="en-US"/>
    </w:rPr>
  </w:style>
  <w:style w:type="paragraph" w:styleId="Naslov">
    <w:name w:val="Naslov"/>
    <w:basedOn w:val="Normal"/>
    <w:next w:val="BodyText"/>
    <w:qFormat/>
    <w:pPr>
      <w:keepNext w:val="true"/>
      <w:spacing w:before="240" w:after="120"/>
    </w:pPr>
    <w:rPr>
      <w:rFonts w:ascii="Liberation Sans" w:hAnsi="Liberation Sans" w:eastAsia="Microsoft YaHei" w:cs="Lucida Sans"/>
      <w:sz w:val="28"/>
      <w:szCs w:val="28"/>
    </w:rPr>
  </w:style>
  <w:style w:type="paragraph" w:styleId="BodyText">
    <w:name w:val="Body Text"/>
    <w:basedOn w:val="Normal"/>
    <w:pPr>
      <w:spacing w:lineRule="auto" w:line="276" w:before="0" w:after="140"/>
    </w:pPr>
    <w:rPr/>
  </w:style>
  <w:style w:type="paragraph" w:styleId="List">
    <w:name w:val="List"/>
    <w:basedOn w:val="BodyText"/>
    <w:pPr/>
    <w:rPr>
      <w:rFonts w:cs="Lohit Devanagari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Lohit Devanagari"/>
      <w:i/>
      <w:iCs/>
      <w:szCs w:val="24"/>
    </w:rPr>
  </w:style>
  <w:style w:type="paragraph" w:styleId="Kazalo">
    <w:name w:val="Kazalo"/>
    <w:basedOn w:val="Normal"/>
    <w:qFormat/>
    <w:pPr>
      <w:suppressLineNumbers/>
    </w:pPr>
    <w:rPr>
      <w:rFonts w:cs="Lucida Sans"/>
    </w:rPr>
  </w:style>
  <w:style w:type="paragraph" w:styleId="Naslovuser" w:customStyle="1">
    <w:name w:val="Naslov (user)"/>
    <w:basedOn w:val="Normal"/>
    <w:next w:val="BodyText"/>
    <w:qFormat/>
    <w:pPr>
      <w:keepNext w:val="true"/>
      <w:spacing w:before="240" w:after="120"/>
    </w:pPr>
    <w:rPr>
      <w:rFonts w:ascii="Liberation Sans" w:hAnsi="Liberation Sans" w:eastAsia="Noto Sans CJK SC" w:cs="Lohit Devanagari"/>
      <w:sz w:val="28"/>
      <w:szCs w:val="28"/>
    </w:rPr>
  </w:style>
  <w:style w:type="paragraph" w:styleId="Kazalouser" w:customStyle="1">
    <w:name w:val="Kazalo (user)"/>
    <w:basedOn w:val="Normal"/>
    <w:qFormat/>
    <w:pPr>
      <w:suppressLineNumbers/>
    </w:pPr>
    <w:rPr>
      <w:rFonts w:cs="Lohit Devanagari"/>
    </w:rPr>
  </w:style>
  <w:style w:type="paragraph" w:styleId="Slog1" w:customStyle="1">
    <w:name w:val="Slog1"/>
    <w:basedOn w:val="Normal"/>
    <w:qFormat/>
    <w:pPr/>
    <w:rPr/>
  </w:style>
  <w:style w:type="paragraph" w:styleId="BodyTextIndent">
    <w:name w:val="Body Text Indent"/>
    <w:basedOn w:val="Normal"/>
    <w:pPr>
      <w:ind w:firstLine="720"/>
    </w:pPr>
    <w:rPr>
      <w:rFonts w:ascii="Times New Roman" w:hAnsi="Times New Roman"/>
      <w:lang w:val="sl-SI"/>
    </w:rPr>
  </w:style>
  <w:style w:type="paragraph" w:styleId="Glavainnogauser" w:customStyle="1">
    <w:name w:val="Glava in noga (user)"/>
    <w:basedOn w:val="Normal"/>
    <w:qFormat/>
    <w:pPr/>
    <w:rPr/>
  </w:style>
  <w:style w:type="paragraph" w:styleId="Glavainnoga">
    <w:name w:val="Glava in noga"/>
    <w:basedOn w:val="Normal"/>
    <w:qFormat/>
    <w:pPr/>
    <w:rPr/>
  </w:style>
  <w:style w:type="paragraph" w:styleId="Header">
    <w:name w:val="header"/>
    <w:basedOn w:val="Normal"/>
    <w:pPr>
      <w:tabs>
        <w:tab w:val="clear" w:pos="720"/>
        <w:tab w:val="center" w:pos="4253" w:leader="none"/>
        <w:tab w:val="right" w:pos="8789" w:leader="none"/>
      </w:tabs>
    </w:pPr>
    <w:rPr>
      <w:lang w:val="sl-SI" w:eastAsia="sl-SI"/>
    </w:rPr>
  </w:style>
  <w:style w:type="paragraph" w:styleId="NormalWeb">
    <w:name w:val="Normal (Web)"/>
    <w:basedOn w:val="Normal"/>
    <w:qFormat/>
    <w:rsid w:val="007d4a6f"/>
    <w:pPr>
      <w:spacing w:beforeAutospacing="1" w:afterAutospacing="1"/>
      <w:jc w:val="left"/>
    </w:pPr>
    <w:rPr>
      <w:rFonts w:ascii="Times New Roman" w:hAnsi="Times New Roman"/>
      <w:szCs w:val="24"/>
      <w:lang w:val="sl-SI" w:eastAsia="sl-SI"/>
    </w:rPr>
  </w:style>
  <w:style w:type="paragraph" w:styleId="BalloonText">
    <w:name w:val="Balloon Text"/>
    <w:basedOn w:val="Normal"/>
    <w:semiHidden/>
    <w:qFormat/>
    <w:rsid w:val="00e873a2"/>
    <w:pPr/>
    <w:rPr>
      <w:rFonts w:ascii="Tahoma" w:hAnsi="Tahoma" w:cs="Tahoma"/>
      <w:sz w:val="16"/>
      <w:szCs w:val="16"/>
    </w:rPr>
  </w:style>
  <w:style w:type="paragraph" w:styleId="pnlink" w:customStyle="1">
    <w:name w:val="pnlink"/>
    <w:basedOn w:val="Normal"/>
    <w:qFormat/>
    <w:rsid w:val="00487a73"/>
    <w:pPr>
      <w:spacing w:beforeAutospacing="1" w:afterAutospacing="1"/>
      <w:jc w:val="left"/>
    </w:pPr>
    <w:rPr>
      <w:rFonts w:ascii="Times New Roman" w:hAnsi="Times New Roman"/>
      <w:szCs w:val="24"/>
      <w:lang w:val="sl-SI" w:eastAsia="sl-SI"/>
    </w:rPr>
  </w:style>
  <w:style w:type="paragraph" w:styleId="ListParagraph">
    <w:name w:val="List Paragraph"/>
    <w:basedOn w:val="Normal"/>
    <w:uiPriority w:val="72"/>
    <w:qFormat/>
    <w:rsid w:val="008311df"/>
    <w:pPr>
      <w:spacing w:before="0" w:after="0"/>
      <w:ind w:left="720"/>
      <w:contextualSpacing/>
    </w:pPr>
    <w:rPr/>
  </w:style>
  <w:style w:type="numbering" w:styleId="Niseznamuser" w:default="1">
    <w:name w:val="Ni seznam (user)"/>
    <w:uiPriority w:val="99"/>
    <w:semiHidden/>
    <w:unhideWhenUsed/>
    <w:qFormat/>
  </w:style>
  <w:style w:type="table" w:default="1" w:styleId="TableNormal">
    <w:name w:val="Normal Table"/>
    <w:uiPriority w:val="99"/>
    <w:semiHidden/>
    <w:unhideWhenUsed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image" Target="media/image1.jpeg"/><Relationship Id="rId3" Type="http://schemas.openxmlformats.org/officeDocument/2006/relationships/numbering" Target="numbering.xml"/><Relationship Id="rId4" Type="http://schemas.openxmlformats.org/officeDocument/2006/relationships/fontTable" Target="fontTable.xml"/><Relationship Id="rId5" Type="http://schemas.openxmlformats.org/officeDocument/2006/relationships/settings" Target="settings.xml"/><Relationship Id="rId6" Type="http://schemas.openxmlformats.org/officeDocument/2006/relationships/theme" Target="theme/theme1.xml"/>
</Relationships>
</file>

<file path=word/theme/theme1.xml><?xml version="1.0" encoding="utf-8"?>
<a:theme xmlns:a="http://schemas.openxmlformats.org/drawingml/2006/main" xmlns:r="http://schemas.openxmlformats.org/officeDocument/2006/relationships" name="Officeova tema">
  <a:themeElements>
    <a:clrScheme name="Pisarna">
      <a:dk1>
        <a:srgbClr val="000000"/>
      </a:dk1>
      <a:lt1>
        <a:srgbClr val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isarna">
      <a:majorFont>
        <a:latin typeface="Calibri Light" panose="020F0302020204030204" pitchFamily="0" charset="1"/>
        <a:ea typeface=""/>
        <a:cs typeface=""/>
      </a:majorFont>
      <a:minorFont>
        <a:latin typeface="Calibri" panose="020F0502020204030204" pitchFamily="0" charset="1"/>
        <a:ea typeface=""/>
        <a:cs typeface=""/>
      </a:minorFont>
    </a:fontScheme>
    <a:fmtScheme>
      <a:fillStyleLst>
        <a:solidFill>
          <a:schemeClr val="phClr"/>
        </a:solidFill>
        <a:gradFill>
          <a:gsLst>
            <a:gs pos="0">
              <a:schemeClr val="phClr">
                <a:lumMod val="110000"/>
                <a:tint val="67000"/>
              </a:schemeClr>
            </a:gs>
            <a:gs pos="50000">
              <a:schemeClr val="phClr">
                <a:lumMod val="105000"/>
                <a:tint val="73000"/>
              </a:schemeClr>
            </a:gs>
            <a:gs pos="100000">
              <a:schemeClr val="phClr">
                <a:lumMod val="105000"/>
                <a:tint val="81000"/>
              </a:schemeClr>
            </a:gs>
          </a:gsLst>
          <a:lin ang="5400000" scaled="0"/>
          <a:tileRect l="0" t="0" r="0" b="0"/>
        </a:gradFill>
        <a:gradFill>
          <a:gsLst>
            <a:gs pos="0">
              <a:schemeClr val="phClr">
                <a:lumMod val="102000"/>
                <a:tint val="94000"/>
              </a:schemeClr>
            </a:gs>
            <a:gs pos="50000">
              <a:schemeClr val="phClr">
                <a:lumMod val="100000"/>
                <a:shade val="100000"/>
              </a:schemeClr>
            </a:gs>
            <a:gs pos="100000">
              <a:schemeClr val="phClr">
                <a:lumMod val="99000"/>
                <a:shade val="78000"/>
              </a:schemeClr>
            </a:gs>
          </a:gsLst>
          <a:lin ang="5400000" scaled="0"/>
          <a:tileRect l="0" t="0" r="0" b="0"/>
        </a:gradFill>
      </a:fillStyleLst>
      <a:lnStyleLst>
        <a:ln w="6350" cap="flat" cmpd="sng" algn="ctr">
          <a:prstDash val="solid"/>
          <a:miter lim="800000"/>
        </a:ln>
        <a:ln w="12700" cap="flat" cmpd="sng" algn="ctr">
          <a:prstDash val="solid"/>
          <a:miter lim="800000"/>
        </a:ln>
        <a:ln w="19050" cap="flat" cmpd="sng" algn="ctr"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solidFill>
          <a:schemeClr val="phClr">
            <a:tint val="95000"/>
          </a:schemeClr>
        </a:solidFill>
        <a:gradFill>
          <a:gsLst>
            <a:gs pos="0">
              <a:schemeClr val="phClr">
                <a:tint val="93000"/>
                <a:shade val="98000"/>
                <a:lumMod val="102000"/>
              </a:schemeClr>
            </a:gs>
            <a:gs pos="50000">
              <a:schemeClr val="phClr">
                <a:tint val="98000"/>
                <a:shade val="90000"/>
                <a:lumMod val="103000"/>
              </a:schemeClr>
            </a:gs>
            <a:gs pos="100000">
              <a:schemeClr val="phClr">
                <a:shade val="63000"/>
              </a:schemeClr>
            </a:gs>
          </a:gsLst>
          <a:lin ang="5400000" scaled="0"/>
          <a:tileRect l="0" t="0" r="0" b="0"/>
        </a:gradFill>
      </a:bgFillStyleLst>
    </a:fmtScheme>
  </a:themeElements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Application>LibreOffice/25.2.5.2$Windows_X86_64 LibreOffice_project/03d19516eb2e1dd5d4ccd751a0d6f35f35e08022</Application>
  <AppVersion>15.0000</AppVersion>
  <Pages>2</Pages>
  <Words>408</Words>
  <Characters>2284</Characters>
  <CharactersWithSpaces>2883</CharactersWithSpaces>
  <Paragraphs>58</Paragraphs>
  <Company>IJS</Compan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2025-03-17T06:48:00Z</dcterms:created>
  <dc:creator>Sabina Nograšek</dc:creator>
  <dc:description/>
  <dc:language>en-US</dc:language>
  <cp:lastModifiedBy/>
  <cp:lastPrinted>2017-03-20T08:12:00Z</cp:lastPrinted>
  <dcterms:modified xsi:type="dcterms:W3CDTF">2025-10-06T15:43:25Z</dcterms:modified>
  <cp:revision>12</cp:revision>
  <dc:subject/>
  <dc:title>Fakulteta za znanosti o okolju					Nova Gorica, …………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