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A92DE30"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sidRPr="00122A00">
        <w:rPr>
          <w:rFonts w:ascii="Verdana" w:hAnsi="Verdana" w:cs="Calibri"/>
          <w:b/>
          <w:bCs/>
          <w:lang w:val="en-GB"/>
        </w:rPr>
        <w:t xml:space="preserve">physical </w:t>
      </w:r>
      <w:r w:rsidRPr="00122A00">
        <w:rPr>
          <w:rFonts w:ascii="Verdana" w:hAnsi="Verdana" w:cs="Calibri"/>
          <w:b/>
          <w:bCs/>
          <w:lang w:val="en-GB"/>
        </w:rPr>
        <w:t>teaching</w:t>
      </w:r>
      <w:r w:rsidRPr="00122A00">
        <w:rPr>
          <w:rFonts w:ascii="Verdana" w:hAnsi="Verdana" w:cs="Calibri"/>
          <w:b/>
          <w:bCs/>
          <w:color w:val="FF0000"/>
          <w:lang w:val="en-GB"/>
        </w:rPr>
        <w:t xml:space="preserve"> </w:t>
      </w:r>
      <w:r w:rsidRPr="00122A00">
        <w:rPr>
          <w:rFonts w:ascii="Verdana" w:hAnsi="Verdana" w:cs="Calibri"/>
          <w:b/>
          <w:bCs/>
          <w:lang w:val="en-GB"/>
        </w:rPr>
        <w:t>activity</w:t>
      </w:r>
      <w:r w:rsidRPr="00490F95">
        <w:rPr>
          <w:rFonts w:ascii="Verdana" w:hAnsi="Verdana" w:cs="Calibri"/>
          <w:lang w:val="en-GB"/>
        </w:rPr>
        <w:t xml:space="preserve">: from </w:t>
      </w:r>
      <w:r w:rsidR="00122A00" w:rsidRPr="00122A00">
        <w:rPr>
          <w:rFonts w:ascii="Verdana" w:hAnsi="Verdana" w:cs="Calibri"/>
          <w:i/>
          <w:iCs/>
          <w:highlight w:val="yellow"/>
          <w:lang w:val="en-GB"/>
        </w:rPr>
        <w:t>XX/XX</w:t>
      </w:r>
      <w:r w:rsidR="00122A00" w:rsidRPr="00122A00">
        <w:rPr>
          <w:rFonts w:ascii="Verdana" w:hAnsi="Verdana" w:cs="Calibri"/>
          <w:i/>
          <w:iCs/>
          <w:lang w:val="en-GB"/>
        </w:rPr>
        <w:t>/</w:t>
      </w:r>
      <w:r w:rsidR="00122A00" w:rsidRPr="00BE6C58">
        <w:rPr>
          <w:rFonts w:ascii="Verdana" w:hAnsi="Verdana" w:cs="Calibri"/>
          <w:i/>
          <w:iCs/>
          <w:highlight w:val="yellow"/>
          <w:lang w:val="en-GB"/>
        </w:rPr>
        <w:t>20</w:t>
      </w:r>
      <w:r w:rsidR="00BE6C58" w:rsidRPr="00BE6C58">
        <w:rPr>
          <w:rFonts w:ascii="Verdana" w:hAnsi="Verdana" w:cs="Calibri"/>
          <w:i/>
          <w:iCs/>
          <w:highlight w:val="yellow"/>
          <w:lang w:val="en-GB"/>
        </w:rPr>
        <w:t>XX</w:t>
      </w:r>
      <w:r w:rsidR="00122A00">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122A00" w:rsidRPr="00122A00">
        <w:rPr>
          <w:rFonts w:ascii="Verdana" w:hAnsi="Verdana" w:cs="Calibri"/>
          <w:i/>
          <w:iCs/>
          <w:highlight w:val="yellow"/>
          <w:lang w:val="en-GB"/>
        </w:rPr>
        <w:t>XX/XX</w:t>
      </w:r>
      <w:r w:rsidR="00122A00" w:rsidRPr="00BE6C58">
        <w:rPr>
          <w:rFonts w:ascii="Verdana" w:hAnsi="Verdana" w:cs="Calibri"/>
          <w:i/>
          <w:iCs/>
          <w:highlight w:val="yellow"/>
          <w:lang w:val="en-GB"/>
        </w:rPr>
        <w:t>/20</w:t>
      </w:r>
      <w:r w:rsidR="00BE6C58" w:rsidRPr="00BE6C58">
        <w:rPr>
          <w:rFonts w:ascii="Verdana" w:hAnsi="Verdana" w:cs="Calibri"/>
          <w:i/>
          <w:iCs/>
          <w:highlight w:val="yellow"/>
          <w:lang w:val="en-GB"/>
        </w:rPr>
        <w:t>XX</w:t>
      </w:r>
    </w:p>
    <w:p w14:paraId="3AAB224B" w14:textId="29FBBD47" w:rsidR="00F50112" w:rsidRPr="00490F95" w:rsidRDefault="00F50112" w:rsidP="00B223B0">
      <w:pPr>
        <w:pStyle w:val="Pripombabesedilo"/>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2448C954"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w:t>
      </w:r>
      <w:r w:rsidR="00F50112" w:rsidRPr="00122A00">
        <w:rPr>
          <w:rFonts w:ascii="Verdana" w:hAnsi="Verdana" w:cs="Calibri"/>
          <w:b/>
          <w:bCs/>
          <w:lang w:val="en-GB"/>
        </w:rPr>
        <w:t>physical mobility</w:t>
      </w:r>
      <w:r w:rsidR="00F50112">
        <w:rPr>
          <w:rFonts w:ascii="Verdana" w:hAnsi="Verdana" w:cs="Calibri"/>
          <w:lang w:val="en-GB"/>
        </w:rPr>
        <w:t xml:space="preserve"> </w:t>
      </w:r>
      <w:r w:rsidRPr="00490F95">
        <w:rPr>
          <w:rFonts w:ascii="Verdana" w:hAnsi="Verdana" w:cs="Calibri"/>
          <w:lang w:val="en-GB"/>
        </w:rPr>
        <w:t xml:space="preserve">(days) – </w:t>
      </w:r>
      <w:r w:rsidRPr="00122A00">
        <w:rPr>
          <w:rFonts w:ascii="Verdana" w:hAnsi="Verdana" w:cs="Calibri"/>
          <w:b/>
          <w:bCs/>
          <w:lang w:val="en-GB"/>
        </w:rPr>
        <w:t>excluding</w:t>
      </w:r>
      <w:r w:rsidRPr="00490F95">
        <w:rPr>
          <w:rFonts w:ascii="Verdana" w:hAnsi="Verdana" w:cs="Calibri"/>
          <w:lang w:val="en-GB"/>
        </w:rPr>
        <w:t xml:space="preserve"> travel days: </w:t>
      </w:r>
      <w:r w:rsidR="00122A00" w:rsidRPr="00122A00">
        <w:rPr>
          <w:rFonts w:ascii="Verdana" w:hAnsi="Verdana" w:cs="Calibri"/>
          <w:highlight w:val="yellow"/>
          <w:lang w:val="en-GB"/>
        </w:rPr>
        <w:t>XX</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06"/>
        <w:gridCol w:w="1507"/>
        <w:gridCol w:w="1819"/>
        <w:gridCol w:w="1846"/>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427A4B" w:rsidR="001903D7" w:rsidRPr="007673FA" w:rsidRDefault="005E3ADC" w:rsidP="005E3ADC">
            <w:pPr>
              <w:shd w:val="clear" w:color="auto" w:fill="FFFFFF"/>
              <w:spacing w:after="120"/>
              <w:ind w:right="-92"/>
              <w:jc w:val="left"/>
              <w:rPr>
                <w:rFonts w:ascii="Verdana" w:hAnsi="Verdana" w:cs="Arial"/>
                <w:b/>
                <w:color w:val="002060"/>
                <w:sz w:val="20"/>
                <w:lang w:val="en-GB"/>
              </w:rPr>
            </w:pPr>
            <w:r w:rsidRPr="00122A00">
              <w:rPr>
                <w:rFonts w:ascii="Verdana" w:hAnsi="Verdana" w:cs="Calibri"/>
                <w:highlight w:val="yellow"/>
                <w:lang w:val="en-GB"/>
              </w:rPr>
              <w:t>XX</w:t>
            </w: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076A9C33" w:rsidR="001903D7" w:rsidRPr="007673FA" w:rsidRDefault="005E3ADC" w:rsidP="005E3ADC">
            <w:pPr>
              <w:shd w:val="clear" w:color="auto" w:fill="FFFFFF"/>
              <w:spacing w:after="120"/>
              <w:ind w:right="-111"/>
              <w:jc w:val="center"/>
              <w:rPr>
                <w:rFonts w:ascii="Verdana" w:hAnsi="Verdana" w:cs="Arial"/>
                <w:b/>
                <w:color w:val="002060"/>
                <w:sz w:val="20"/>
                <w:lang w:val="en-GB"/>
              </w:rPr>
            </w:pPr>
            <w:r w:rsidRPr="00122A00">
              <w:rPr>
                <w:rFonts w:ascii="Verdana" w:hAnsi="Verdana" w:cs="Calibri"/>
                <w:highlight w:val="yellow"/>
                <w:lang w:val="en-GB"/>
              </w:rPr>
              <w:t>XX</w:t>
            </w: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1559" w:type="dxa"/>
            <w:shd w:val="clear" w:color="auto" w:fill="FFFFFF"/>
          </w:tcPr>
          <w:p w14:paraId="56E939D5" w14:textId="1E04B5F0" w:rsidR="001903D7" w:rsidRPr="007673FA" w:rsidRDefault="005E3ADC" w:rsidP="005E3ADC">
            <w:pPr>
              <w:shd w:val="clear" w:color="auto" w:fill="FFFFFF"/>
              <w:spacing w:after="120"/>
              <w:ind w:right="-92"/>
              <w:jc w:val="left"/>
              <w:rPr>
                <w:rFonts w:ascii="Verdana" w:hAnsi="Verdana" w:cs="Arial"/>
                <w:color w:val="002060"/>
                <w:sz w:val="20"/>
                <w:lang w:val="en-GB"/>
              </w:rPr>
            </w:pPr>
            <w:r w:rsidRPr="00122A00">
              <w:rPr>
                <w:rFonts w:ascii="Verdana" w:hAnsi="Verdana" w:cs="Calibri"/>
                <w:highlight w:val="yellow"/>
                <w:lang w:val="en-GB"/>
              </w:rPr>
              <w:t>XX</w:t>
            </w: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1874" w:type="dxa"/>
            <w:shd w:val="clear" w:color="auto" w:fill="FFFFFF"/>
          </w:tcPr>
          <w:p w14:paraId="56E939D7" w14:textId="35C48D15" w:rsidR="001903D7" w:rsidRPr="007673FA" w:rsidRDefault="005E3ADC" w:rsidP="005E3ADC">
            <w:pPr>
              <w:shd w:val="clear" w:color="auto" w:fill="FFFFFF"/>
              <w:spacing w:after="120"/>
              <w:ind w:right="-111"/>
              <w:jc w:val="center"/>
              <w:rPr>
                <w:rFonts w:ascii="Verdana" w:hAnsi="Verdana" w:cs="Arial"/>
                <w:b/>
                <w:sz w:val="20"/>
                <w:lang w:val="en-GB"/>
              </w:rPr>
            </w:pPr>
            <w:r w:rsidRPr="00122A00">
              <w:rPr>
                <w:rFonts w:ascii="Verdana" w:hAnsi="Verdana" w:cs="Calibri"/>
                <w:highlight w:val="yellow"/>
                <w:lang w:val="en-GB"/>
              </w:rPr>
              <w:t>XX</w:t>
            </w: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5E3ADC">
            <w:pPr>
              <w:shd w:val="clear" w:color="auto" w:fill="FFFFFF"/>
              <w:spacing w:after="120"/>
              <w:ind w:right="-92"/>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1DBF9216" w:rsidR="001903D7" w:rsidRPr="002A10F5" w:rsidRDefault="00AA0AF4" w:rsidP="005E3ADC">
            <w:pPr>
              <w:shd w:val="clear" w:color="auto" w:fill="FFFFFF"/>
              <w:spacing w:after="120"/>
              <w:ind w:right="-111"/>
              <w:jc w:val="left"/>
              <w:rPr>
                <w:rFonts w:ascii="Verdana" w:hAnsi="Verdana" w:cs="Arial"/>
                <w:b/>
                <w:sz w:val="20"/>
                <w:lang w:val="en-GB"/>
              </w:rPr>
            </w:pPr>
            <w:r w:rsidRPr="002A10F5">
              <w:rPr>
                <w:rFonts w:ascii="Verdana" w:hAnsi="Verdana" w:cs="Arial"/>
                <w:sz w:val="20"/>
                <w:lang w:val="en-GB"/>
              </w:rPr>
              <w:t>20</w:t>
            </w:r>
            <w:r w:rsidR="005E3ADC">
              <w:rPr>
                <w:rFonts w:ascii="Verdana" w:hAnsi="Verdana" w:cs="Arial"/>
                <w:sz w:val="20"/>
                <w:lang w:val="en-GB"/>
              </w:rPr>
              <w:t>2</w:t>
            </w:r>
            <w:r w:rsidR="00BE6C58">
              <w:rPr>
                <w:rFonts w:ascii="Verdana" w:hAnsi="Verdana" w:cs="Arial"/>
                <w:sz w:val="20"/>
                <w:lang w:val="en-GB"/>
              </w:rPr>
              <w:t>4</w:t>
            </w:r>
            <w:r w:rsidRPr="002A10F5">
              <w:rPr>
                <w:rFonts w:ascii="Verdana" w:hAnsi="Verdana" w:cs="Arial"/>
                <w:sz w:val="20"/>
                <w:lang w:val="en-GB"/>
              </w:rPr>
              <w:t>/20</w:t>
            </w:r>
            <w:r w:rsidR="005E3ADC">
              <w:rPr>
                <w:rFonts w:ascii="Verdana" w:hAnsi="Verdana" w:cs="Arial"/>
                <w:sz w:val="20"/>
                <w:lang w:val="en-GB"/>
              </w:rPr>
              <w:t>2</w:t>
            </w:r>
            <w:r w:rsidR="00BE6C58">
              <w:rPr>
                <w:rFonts w:ascii="Verdana" w:hAnsi="Verdana" w:cs="Arial"/>
                <w:sz w:val="20"/>
                <w:lang w:val="en-GB"/>
              </w:rPr>
              <w:t>5</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4442D327" w:rsidR="0081766A" w:rsidRPr="007673FA" w:rsidRDefault="005E3ADC" w:rsidP="005E3ADC">
            <w:pPr>
              <w:shd w:val="clear" w:color="auto" w:fill="FFFFFF"/>
              <w:spacing w:after="120"/>
              <w:jc w:val="center"/>
              <w:rPr>
                <w:rFonts w:ascii="Verdana" w:hAnsi="Verdana" w:cs="Arial"/>
                <w:b/>
                <w:color w:val="002060"/>
                <w:sz w:val="20"/>
                <w:lang w:val="en-GB"/>
              </w:rPr>
            </w:pPr>
            <w:r w:rsidRPr="00122A00">
              <w:rPr>
                <w:rFonts w:ascii="Verdana" w:hAnsi="Verdana" w:cs="Calibri"/>
                <w:highlight w:val="yellow"/>
                <w:lang w:val="en-GB"/>
              </w:rPr>
              <w:t>XX</w:t>
            </w: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59"/>
        <w:gridCol w:w="2174"/>
        <w:gridCol w:w="2228"/>
        <w:gridCol w:w="2211"/>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D23FC7B" w:rsidR="00116FBB" w:rsidRPr="005E466D" w:rsidRDefault="005E3ADC" w:rsidP="005E3ADC">
            <w:pPr>
              <w:shd w:val="clear" w:color="auto" w:fill="FFFFFF"/>
              <w:jc w:val="center"/>
              <w:rPr>
                <w:rFonts w:ascii="Verdana" w:hAnsi="Verdana" w:cs="Arial"/>
                <w:b/>
                <w:color w:val="002060"/>
                <w:sz w:val="20"/>
                <w:lang w:val="en-GB"/>
              </w:rPr>
            </w:pPr>
            <w:r w:rsidRPr="00227F38">
              <w:rPr>
                <w:rFonts w:ascii="Verdana" w:hAnsi="Verdana" w:cs="Arial"/>
                <w:b/>
                <w:color w:val="002060"/>
                <w:sz w:val="20"/>
                <w:lang w:val="en-GB"/>
              </w:rPr>
              <w:t xml:space="preserve">University of Nova </w:t>
            </w:r>
            <w:proofErr w:type="spellStart"/>
            <w:r w:rsidRPr="00227F38">
              <w:rPr>
                <w:rFonts w:ascii="Verdana" w:hAnsi="Verdana" w:cs="Arial"/>
                <w:b/>
                <w:color w:val="002060"/>
                <w:sz w:val="20"/>
                <w:lang w:val="en-GB"/>
              </w:rPr>
              <w:t>Gorica</w:t>
            </w:r>
            <w:proofErr w:type="spellEnd"/>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B02B99A" w:rsidR="007967A9" w:rsidRPr="005E466D" w:rsidRDefault="005E3ADC" w:rsidP="005E3ADC">
            <w:pPr>
              <w:shd w:val="clear" w:color="auto" w:fill="FFFFFF"/>
              <w:jc w:val="left"/>
              <w:rPr>
                <w:rFonts w:ascii="Verdana" w:hAnsi="Verdana" w:cs="Arial"/>
                <w:b/>
                <w:color w:val="002060"/>
                <w:sz w:val="20"/>
                <w:lang w:val="en-GB"/>
              </w:rPr>
            </w:pPr>
            <w:r w:rsidRPr="00263E89">
              <w:rPr>
                <w:rFonts w:ascii="Verdana" w:hAnsi="Verdana" w:cs="Arial"/>
                <w:bCs/>
                <w:color w:val="002060"/>
                <w:sz w:val="20"/>
                <w:lang w:val="en-GB"/>
              </w:rPr>
              <w:t>SI NOVA-GO01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4D4F83C7" w:rsidR="007967A9" w:rsidRPr="005E466D" w:rsidRDefault="005E3ADC" w:rsidP="005E3ADC">
            <w:pPr>
              <w:shd w:val="clear" w:color="auto" w:fill="FFFFFF"/>
              <w:jc w:val="center"/>
              <w:rPr>
                <w:rFonts w:ascii="Verdana" w:hAnsi="Verdana" w:cs="Arial"/>
                <w:b/>
                <w:color w:val="002060"/>
                <w:sz w:val="20"/>
                <w:lang w:val="en-GB"/>
              </w:rPr>
            </w:pPr>
            <w:r w:rsidRPr="002703DD">
              <w:rPr>
                <w:rFonts w:ascii="Verdana" w:hAnsi="Verdana" w:cs="Calibri"/>
                <w:highlight w:val="yellow"/>
                <w:lang w:val="en-GB"/>
              </w:rPr>
              <w:t>X</w:t>
            </w:r>
            <w:r w:rsidRPr="008C2CB2">
              <w:rPr>
                <w:rFonts w:ascii="Verdana" w:hAnsi="Verdana" w:cs="Calibri"/>
                <w:highlight w:val="yellow"/>
                <w:lang w:val="en-GB"/>
              </w:rPr>
              <w:t>/X</w:t>
            </w: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47420A8" w:rsidR="007967A9" w:rsidRPr="005E466D" w:rsidRDefault="005E3ADC" w:rsidP="005E3ADC">
            <w:pPr>
              <w:shd w:val="clear" w:color="auto" w:fill="FFFFFF"/>
              <w:jc w:val="left"/>
              <w:rPr>
                <w:rFonts w:ascii="Verdana" w:hAnsi="Verdana" w:cs="Arial"/>
                <w:color w:val="002060"/>
                <w:sz w:val="20"/>
                <w:lang w:val="en-GB"/>
              </w:rPr>
            </w:pPr>
            <w:proofErr w:type="spellStart"/>
            <w:r w:rsidRPr="00227F38">
              <w:rPr>
                <w:rFonts w:ascii="Verdana" w:hAnsi="Verdana" w:cs="Arial"/>
                <w:color w:val="002060"/>
                <w:sz w:val="18"/>
                <w:szCs w:val="18"/>
                <w:lang w:val="en-GB"/>
              </w:rPr>
              <w:t>Vipavska</w:t>
            </w:r>
            <w:proofErr w:type="spellEnd"/>
            <w:r w:rsidRPr="00227F38">
              <w:rPr>
                <w:rFonts w:ascii="Verdana" w:hAnsi="Verdana" w:cs="Arial"/>
                <w:color w:val="002060"/>
                <w:sz w:val="18"/>
                <w:szCs w:val="18"/>
                <w:lang w:val="en-GB"/>
              </w:rPr>
              <w:t xml:space="preserve"> cesta 13, 5000 Nova </w:t>
            </w:r>
            <w:proofErr w:type="spellStart"/>
            <w:r w:rsidRPr="00227F38">
              <w:rPr>
                <w:rFonts w:ascii="Verdana" w:hAnsi="Verdana" w:cs="Arial"/>
                <w:color w:val="002060"/>
                <w:sz w:val="18"/>
                <w:szCs w:val="18"/>
                <w:lang w:val="en-GB"/>
              </w:rPr>
              <w:t>Gorica</w:t>
            </w:r>
            <w:proofErr w:type="spellEnd"/>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53539D8D" w:rsidR="007967A9" w:rsidRPr="005E466D" w:rsidRDefault="005E3ADC" w:rsidP="005E3ADC">
            <w:pPr>
              <w:shd w:val="clear" w:color="auto" w:fill="FFFFFF"/>
              <w:rPr>
                <w:rFonts w:ascii="Verdana" w:hAnsi="Verdana" w:cs="Arial"/>
                <w:b/>
                <w:sz w:val="20"/>
                <w:lang w:val="en-GB"/>
              </w:rPr>
            </w:pPr>
            <w:r>
              <w:rPr>
                <w:rFonts w:ascii="Verdana" w:hAnsi="Verdana" w:cs="Arial"/>
                <w:b/>
                <w:sz w:val="20"/>
                <w:lang w:val="en-GB"/>
              </w:rPr>
              <w:t>Slovenia/SI</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F546050" w:rsidR="007967A9" w:rsidRPr="005E466D" w:rsidRDefault="005E3ADC" w:rsidP="005E3ADC">
            <w:pPr>
              <w:shd w:val="clear" w:color="auto" w:fill="FFFFFF"/>
              <w:jc w:val="left"/>
              <w:rPr>
                <w:rFonts w:ascii="Verdana" w:hAnsi="Verdana" w:cs="Arial"/>
                <w:color w:val="002060"/>
                <w:sz w:val="20"/>
                <w:lang w:val="en-GB"/>
              </w:rPr>
            </w:pPr>
            <w:r w:rsidRPr="0040446F">
              <w:rPr>
                <w:rFonts w:ascii="Verdana" w:hAnsi="Verdana" w:cs="Arial"/>
                <w:color w:val="002060"/>
                <w:sz w:val="19"/>
                <w:szCs w:val="19"/>
                <w:lang w:val="en-GB"/>
              </w:rPr>
              <w:t>Mrs. Jana Beguš</w:t>
            </w:r>
            <w:r w:rsidRPr="0040446F">
              <w:rPr>
                <w:rFonts w:ascii="Verdana" w:hAnsi="Verdana" w:cs="Arial"/>
                <w:color w:val="002060"/>
                <w:sz w:val="19"/>
                <w:szCs w:val="19"/>
                <w:lang w:val="en-GB"/>
              </w:rPr>
              <w:br/>
              <w:t>Mobility Coordinator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24AD6FB4" w:rsidR="007967A9" w:rsidRPr="005E466D" w:rsidRDefault="005E3ADC" w:rsidP="005E3ADC">
            <w:pPr>
              <w:shd w:val="clear" w:color="auto" w:fill="FFFFFF"/>
              <w:jc w:val="left"/>
              <w:rPr>
                <w:rFonts w:ascii="Verdana" w:hAnsi="Verdana" w:cs="Arial"/>
                <w:b/>
                <w:color w:val="002060"/>
                <w:sz w:val="20"/>
                <w:lang w:val="fr-BE"/>
              </w:rPr>
            </w:pPr>
            <w:r w:rsidRPr="00227F38">
              <w:rPr>
                <w:rFonts w:ascii="Verdana" w:hAnsi="Verdana" w:cs="Arial"/>
                <w:bCs/>
                <w:color w:val="002060"/>
                <w:sz w:val="18"/>
                <w:szCs w:val="18"/>
                <w:lang w:val="fr-BE"/>
              </w:rPr>
              <w:t xml:space="preserve">T: +386 5 6205 </w:t>
            </w:r>
            <w:r>
              <w:rPr>
                <w:rFonts w:ascii="Verdana" w:hAnsi="Verdana" w:cs="Arial"/>
                <w:bCs/>
                <w:color w:val="002060"/>
                <w:sz w:val="18"/>
                <w:szCs w:val="18"/>
                <w:lang w:val="fr-BE"/>
              </w:rPr>
              <w:t>814</w:t>
            </w:r>
            <w:r>
              <w:rPr>
                <w:rFonts w:ascii="Verdana" w:hAnsi="Verdana" w:cs="Arial"/>
                <w:bCs/>
                <w:color w:val="002060"/>
                <w:sz w:val="18"/>
                <w:szCs w:val="18"/>
                <w:lang w:val="fr-BE"/>
              </w:rPr>
              <w:br/>
              <w:t>E: jana.begus@ung.si</w:t>
            </w: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5E3ADC">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A74B1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74B1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3"/>
        <w:gridCol w:w="2211"/>
        <w:gridCol w:w="2267"/>
        <w:gridCol w:w="2101"/>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FA40DBC" w:rsidR="00A75662" w:rsidRPr="007673FA" w:rsidRDefault="005E3ADC" w:rsidP="005E3ADC">
            <w:pPr>
              <w:shd w:val="clear" w:color="auto" w:fill="FFFFFF"/>
              <w:ind w:right="-94"/>
              <w:jc w:val="left"/>
              <w:rPr>
                <w:rFonts w:ascii="Verdana" w:hAnsi="Verdana" w:cs="Arial"/>
                <w:b/>
                <w:color w:val="002060"/>
                <w:sz w:val="20"/>
                <w:lang w:val="en-GB"/>
              </w:rPr>
            </w:pPr>
            <w:r w:rsidRPr="00ED233A">
              <w:rPr>
                <w:rFonts w:ascii="Verdana" w:hAnsi="Verdana" w:cs="Calibri"/>
                <w:i/>
                <w:highlight w:val="yellow"/>
                <w:lang w:val="en-GB"/>
              </w:rPr>
              <w:t>XX</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E4B602C" w:rsidR="00A75662" w:rsidRPr="007673FA" w:rsidRDefault="005E3ADC" w:rsidP="005E3ADC">
            <w:pPr>
              <w:shd w:val="clear" w:color="auto" w:fill="FFFFFF"/>
              <w:jc w:val="center"/>
              <w:rPr>
                <w:rFonts w:ascii="Verdana" w:hAnsi="Verdana" w:cs="Arial"/>
                <w:b/>
                <w:color w:val="002060"/>
                <w:sz w:val="20"/>
                <w:lang w:val="en-GB"/>
              </w:rPr>
            </w:pPr>
            <w:r w:rsidRPr="00ED233A">
              <w:rPr>
                <w:rFonts w:ascii="Verdana" w:hAnsi="Verdana" w:cs="Calibri"/>
                <w:i/>
                <w:highlight w:val="yellow"/>
                <w:lang w:val="en-GB"/>
              </w:rPr>
              <w:t>XX</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5E3ADC">
            <w:pPr>
              <w:shd w:val="clear" w:color="auto" w:fill="FFFFFF"/>
              <w:ind w:right="-94"/>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5E3ADC">
            <w:pPr>
              <w:shd w:val="clear" w:color="auto" w:fill="FFFFFF"/>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36DA32A" w:rsidR="007967A9" w:rsidRPr="007673FA" w:rsidRDefault="005E3ADC" w:rsidP="005E3ADC">
            <w:pPr>
              <w:shd w:val="clear" w:color="auto" w:fill="FFFFFF"/>
              <w:ind w:right="-94"/>
              <w:jc w:val="left"/>
              <w:rPr>
                <w:rFonts w:ascii="Verdana" w:hAnsi="Verdana" w:cs="Arial"/>
                <w:color w:val="002060"/>
                <w:sz w:val="20"/>
                <w:lang w:val="en-GB"/>
              </w:rPr>
            </w:pPr>
            <w:r w:rsidRPr="00ED233A">
              <w:rPr>
                <w:rFonts w:ascii="Verdana" w:hAnsi="Verdana" w:cs="Calibri"/>
                <w:i/>
                <w:highlight w:val="yellow"/>
                <w:lang w:val="en-GB"/>
              </w:rPr>
              <w:t>XX</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63384F2E" w:rsidR="007967A9" w:rsidRPr="007673FA" w:rsidRDefault="005E3ADC" w:rsidP="005E3ADC">
            <w:pPr>
              <w:shd w:val="clear" w:color="auto" w:fill="FFFFFF"/>
              <w:jc w:val="center"/>
              <w:rPr>
                <w:rFonts w:ascii="Verdana" w:hAnsi="Verdana" w:cs="Arial"/>
                <w:b/>
                <w:sz w:val="20"/>
                <w:lang w:val="en-GB"/>
              </w:rPr>
            </w:pPr>
            <w:r w:rsidRPr="00ED233A">
              <w:rPr>
                <w:rFonts w:ascii="Verdana" w:hAnsi="Verdana" w:cs="Calibri"/>
                <w:i/>
                <w:highlight w:val="yellow"/>
                <w:lang w:val="en-GB"/>
              </w:rPr>
              <w:t>XX</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421359E8" w:rsidR="007967A9" w:rsidRPr="00782942" w:rsidRDefault="005E3ADC" w:rsidP="005E3ADC">
            <w:pPr>
              <w:shd w:val="clear" w:color="auto" w:fill="FFFFFF"/>
              <w:spacing w:after="120"/>
              <w:ind w:right="-94"/>
              <w:jc w:val="left"/>
              <w:rPr>
                <w:rFonts w:ascii="Verdana" w:hAnsi="Verdana" w:cs="Arial"/>
                <w:sz w:val="20"/>
                <w:lang w:val="en-GB"/>
              </w:rPr>
            </w:pPr>
            <w:r w:rsidRPr="00ED233A">
              <w:rPr>
                <w:rFonts w:ascii="Verdana" w:hAnsi="Verdana" w:cs="Calibri"/>
                <w:i/>
                <w:highlight w:val="yellow"/>
                <w:lang w:val="en-GB"/>
              </w:rPr>
              <w:t>XX</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3E5A9201" w:rsidR="007967A9" w:rsidRPr="00EF398E" w:rsidRDefault="005E3ADC" w:rsidP="005E3ADC">
            <w:pPr>
              <w:shd w:val="clear" w:color="auto" w:fill="FFFFFF"/>
              <w:spacing w:after="120"/>
              <w:jc w:val="left"/>
              <w:rPr>
                <w:rFonts w:ascii="Verdana" w:hAnsi="Verdana" w:cs="Arial"/>
                <w:b/>
                <w:color w:val="002060"/>
                <w:sz w:val="20"/>
                <w:lang w:val="fr-BE"/>
              </w:rPr>
            </w:pPr>
            <w:r w:rsidRPr="00ED233A">
              <w:rPr>
                <w:rFonts w:ascii="Verdana" w:hAnsi="Verdana" w:cs="Calibri"/>
                <w:i/>
                <w:highlight w:val="yellow"/>
                <w:lang w:val="en-GB"/>
              </w:rPr>
              <w:t>XX</w:t>
            </w: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6F5AD78B"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xml:space="preserve">: </w:t>
      </w:r>
      <w:r w:rsidR="005E3ADC" w:rsidRPr="00ED233A">
        <w:rPr>
          <w:rFonts w:ascii="Verdana" w:hAnsi="Verdana" w:cs="Calibri"/>
          <w:i/>
          <w:highlight w:val="yellow"/>
          <w:lang w:val="en-GB"/>
        </w:rPr>
        <w:t>XX</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5499F4E8"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 xml:space="preserve">Number of students at the receiving institution benefiting from the teaching programme: </w:t>
      </w:r>
      <w:r w:rsidR="005E3ADC" w:rsidRPr="00ED233A">
        <w:rPr>
          <w:rFonts w:ascii="Verdana" w:hAnsi="Verdana" w:cs="Calibri"/>
          <w:i/>
          <w:highlight w:val="yellow"/>
          <w:lang w:val="en-GB"/>
        </w:rPr>
        <w:t>XX</w:t>
      </w:r>
    </w:p>
    <w:p w14:paraId="56E93A28" w14:textId="57298CDC"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xml:space="preserve">: </w:t>
      </w:r>
      <w:r w:rsidR="005E3ADC" w:rsidRPr="00ED233A">
        <w:rPr>
          <w:rFonts w:ascii="Verdana" w:hAnsi="Verdana" w:cs="Calibri"/>
          <w:i/>
          <w:highlight w:val="yellow"/>
          <w:lang w:val="en-GB"/>
        </w:rPr>
        <w:t>XX</w:t>
      </w:r>
    </w:p>
    <w:p w14:paraId="63DFBEF5" w14:textId="55C4C40F" w:rsidR="00466BFF"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5E3ADC" w:rsidRPr="00ED233A">
        <w:rPr>
          <w:rFonts w:ascii="Verdana" w:hAnsi="Verdana" w:cs="Calibri"/>
          <w:i/>
          <w:highlight w:val="yellow"/>
          <w:lang w:val="en-GB"/>
        </w:rPr>
        <w:t>XX</w:t>
      </w:r>
    </w:p>
    <w:p w14:paraId="17AD2D08" w14:textId="2E385C36" w:rsidR="006E1518" w:rsidRPr="00490F95" w:rsidRDefault="006E1518"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53F868C6"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r w:rsidR="005E3ADC">
              <w:rPr>
                <w:rFonts w:ascii="Verdana" w:hAnsi="Verdana" w:cs="Calibri"/>
                <w:b/>
                <w:sz w:val="20"/>
                <w:lang w:val="en-GB"/>
              </w:rPr>
              <w:t xml:space="preserve"> </w:t>
            </w:r>
            <w:r w:rsidR="005E3ADC" w:rsidRPr="00ED233A">
              <w:rPr>
                <w:rFonts w:ascii="Verdana" w:hAnsi="Verdana" w:cs="Calibri"/>
                <w:i/>
                <w:highlight w:val="yellow"/>
                <w:lang w:val="en-GB"/>
              </w:rPr>
              <w:t>XX</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1069FBDB"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r w:rsidR="005E3ADC">
              <w:rPr>
                <w:rFonts w:ascii="Verdana" w:hAnsi="Verdana" w:cs="Calibri"/>
                <w:b/>
                <w:sz w:val="20"/>
                <w:lang w:val="en-GB"/>
              </w:rPr>
              <w:t xml:space="preserve"> </w:t>
            </w:r>
            <w:r w:rsidR="005E3ADC" w:rsidRPr="00ED233A">
              <w:rPr>
                <w:rFonts w:ascii="Verdana" w:hAnsi="Verdana" w:cs="Calibri"/>
                <w:i/>
                <w:highlight w:val="yellow"/>
                <w:lang w:val="en-GB"/>
              </w:rPr>
              <w:t>XX</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0E69C970"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r w:rsidR="005E3ADC">
              <w:rPr>
                <w:rFonts w:ascii="Verdana" w:hAnsi="Verdana" w:cs="Calibri"/>
                <w:b/>
                <w:sz w:val="20"/>
                <w:lang w:val="en-GB"/>
              </w:rPr>
              <w:t xml:space="preserve"> </w:t>
            </w:r>
            <w:r w:rsidR="005E3ADC" w:rsidRPr="00ED233A">
              <w:rPr>
                <w:rFonts w:ascii="Verdana" w:hAnsi="Verdana" w:cs="Calibri"/>
                <w:i/>
                <w:highlight w:val="yellow"/>
                <w:lang w:val="en-GB"/>
              </w:rPr>
              <w:t>XX</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43D2DA61"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5E3ADC">
              <w:rPr>
                <w:rFonts w:ascii="Verdana" w:hAnsi="Verdana" w:cs="Calibri"/>
                <w:b/>
                <w:sz w:val="20"/>
                <w:lang w:val="en-GB"/>
              </w:rPr>
              <w:t xml:space="preserve"> </w:t>
            </w:r>
            <w:r w:rsidR="005E3ADC" w:rsidRPr="00ED233A">
              <w:rPr>
                <w:rFonts w:ascii="Verdana" w:hAnsi="Verdana" w:cs="Calibri"/>
                <w:i/>
                <w:highlight w:val="yellow"/>
                <w:lang w:val="en-GB"/>
              </w:rPr>
              <w:t>XX</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2E811748"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5E3ADC">
              <w:rPr>
                <w:rFonts w:ascii="Verdana" w:hAnsi="Verdana" w:cs="Calibri"/>
                <w:sz w:val="20"/>
                <w:lang w:val="en-GB"/>
              </w:rPr>
              <w:t xml:space="preserve"> </w:t>
            </w:r>
          </w:p>
          <w:p w14:paraId="6FC2CEB9" w14:textId="77777777" w:rsidR="005E3ADC" w:rsidRDefault="00377526" w:rsidP="00A14125">
            <w:pPr>
              <w:tabs>
                <w:tab w:val="left" w:pos="6165"/>
              </w:tabs>
              <w:spacing w:after="0"/>
              <w:rPr>
                <w:rFonts w:ascii="Verdana" w:hAnsi="Verdana" w:cs="Calibri"/>
                <w:b/>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p>
          <w:p w14:paraId="56E93A48" w14:textId="0F093855"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CBE2E3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5E3ADC">
              <w:rPr>
                <w:rFonts w:ascii="Verdana" w:hAnsi="Verdana" w:cs="Calibri"/>
                <w:sz w:val="20"/>
                <w:lang w:val="en-GB"/>
              </w:rPr>
              <w:t xml:space="preserve"> </w:t>
            </w:r>
          </w:p>
          <w:p w14:paraId="43F5341B" w14:textId="77777777" w:rsidR="005E3ADC"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p>
          <w:p w14:paraId="56E93A4D" w14:textId="1F8171BD"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23A35F0"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5E3ADC">
              <w:rPr>
                <w:rFonts w:ascii="Verdana" w:hAnsi="Verdana" w:cs="Calibri"/>
                <w:sz w:val="20"/>
                <w:lang w:val="en-GB"/>
              </w:rPr>
              <w:t xml:space="preserve"> </w:t>
            </w:r>
            <w:r w:rsidR="005E3ADC" w:rsidRPr="00ED233A">
              <w:rPr>
                <w:rFonts w:ascii="Verdana" w:hAnsi="Verdana" w:cs="Calibri"/>
                <w:i/>
                <w:highlight w:val="yellow"/>
                <w:lang w:val="en-GB"/>
              </w:rPr>
              <w:t>XX</w:t>
            </w:r>
          </w:p>
          <w:p w14:paraId="1F846A40" w14:textId="77777777" w:rsidR="005E3ADC"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p>
          <w:p w14:paraId="56E93A52" w14:textId="30DCBE7C"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F606B" w14:textId="77777777" w:rsidR="00A74B11" w:rsidRDefault="00A74B11">
      <w:r>
        <w:separator/>
      </w:r>
    </w:p>
  </w:endnote>
  <w:endnote w:type="continuationSeparator" w:id="0">
    <w:p w14:paraId="014672C1" w14:textId="77777777" w:rsidR="00A74B11" w:rsidRDefault="00A74B11">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86FDB5B" w:rsidR="0081766A" w:rsidRDefault="0081766A">
        <w:pPr>
          <w:pStyle w:val="Noga"/>
          <w:jc w:val="center"/>
        </w:pPr>
        <w:r>
          <w:fldChar w:fldCharType="begin"/>
        </w:r>
        <w:r>
          <w:instrText xml:space="preserve"> PAGE   \* MERGEFORMAT </w:instrText>
        </w:r>
        <w:r>
          <w:fldChar w:fldCharType="separate"/>
        </w:r>
        <w:r w:rsidR="00487AC2">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B6AB" w14:textId="77777777" w:rsidR="00A74B11" w:rsidRDefault="00A74B11">
      <w:r>
        <w:separator/>
      </w:r>
    </w:p>
  </w:footnote>
  <w:footnote w:type="continuationSeparator" w:id="0">
    <w:p w14:paraId="6297D8AB" w14:textId="77777777" w:rsidR="00A74B11" w:rsidRDefault="00A7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324364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E128CCB">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16A838D5" w:rsidR="00E01AAA" w:rsidRPr="00967BFC" w:rsidRDefault="001B2E23" w:rsidP="00C05937">
          <w:pPr>
            <w:pStyle w:val="ZDGName"/>
            <w:rPr>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063987E9">
                    <wp:simplePos x="0" y="0"/>
                    <wp:positionH relativeFrom="column">
                      <wp:posOffset>-208915</wp:posOffset>
                    </wp:positionH>
                    <wp:positionV relativeFrom="paragraph">
                      <wp:posOffset>-45720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A5D8855"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6.45pt;margin-top:-3.6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2A5D8855"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p>
      </w:tc>
    </w:tr>
  </w:tbl>
  <w:p w14:paraId="56E93A5D" w14:textId="42AD8A8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D7B"/>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1D64"/>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2EE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A00"/>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896"/>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23"/>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17831"/>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AD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B11"/>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949"/>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E6C58"/>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06FB"/>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1BF2"/>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EAE40-312F-48E7-BE2C-E1853E974E74}">
  <ds:schemaRefs>
    <ds:schemaRef ds:uri="http://schemas.openxmlformats.org/officeDocument/2006/bibliography"/>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4</Pages>
  <Words>504</Words>
  <Characters>2876</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3374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Jana Beguš</cp:lastModifiedBy>
  <cp:revision>3</cp:revision>
  <cp:lastPrinted>2018-03-16T17:29:00Z</cp:lastPrinted>
  <dcterms:created xsi:type="dcterms:W3CDTF">2024-02-27T08:18:00Z</dcterms:created>
  <dcterms:modified xsi:type="dcterms:W3CDTF">2024-02-27T08:19:00Z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